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135"/>
        <w:tblOverlap w:val="never"/>
        <w:tblW w:w="9378" w:type="dxa"/>
        <w:tblLook w:val="0000" w:firstRow="0" w:lastRow="0" w:firstColumn="0" w:lastColumn="0" w:noHBand="0" w:noVBand="0"/>
      </w:tblPr>
      <w:tblGrid>
        <w:gridCol w:w="4338"/>
        <w:gridCol w:w="5040"/>
      </w:tblGrid>
      <w:tr w:rsidR="00800B63" w:rsidRPr="0078130C" w:rsidTr="006025CC">
        <w:trPr>
          <w:trHeight w:val="1394"/>
        </w:trPr>
        <w:tc>
          <w:tcPr>
            <w:tcW w:w="4338" w:type="dxa"/>
          </w:tcPr>
          <w:p w:rsidR="00800B63" w:rsidRPr="0078130C" w:rsidRDefault="00800B63" w:rsidP="006025CC">
            <w:pPr>
              <w:pStyle w:val="Heading3"/>
              <w:jc w:val="center"/>
              <w:rPr>
                <w:b w:val="0"/>
                <w:bCs w:val="0"/>
                <w:color w:val="auto"/>
              </w:rPr>
            </w:pPr>
            <w:bookmarkStart w:id="0" w:name="_Hlk213624935"/>
            <w:r w:rsidRPr="0078130C">
              <w:rPr>
                <w:b w:val="0"/>
                <w:bCs w:val="0"/>
                <w:color w:val="auto"/>
              </w:rPr>
              <w:t>ĐẢNG BỘ TỈNH QUẢNG NGÃI</w:t>
            </w:r>
          </w:p>
          <w:p w:rsidR="00800B63" w:rsidRPr="0078130C" w:rsidRDefault="00800B63" w:rsidP="006025CC">
            <w:pPr>
              <w:pStyle w:val="Heading3"/>
              <w:jc w:val="center"/>
              <w:rPr>
                <w:bCs w:val="0"/>
                <w:color w:val="auto"/>
              </w:rPr>
            </w:pPr>
            <w:r w:rsidRPr="0078130C">
              <w:rPr>
                <w:bCs w:val="0"/>
                <w:color w:val="auto"/>
              </w:rPr>
              <w:t xml:space="preserve">ĐẢNG ỦY XÃ BÌNH </w:t>
            </w:r>
            <w:r>
              <w:rPr>
                <w:bCs w:val="0"/>
                <w:color w:val="auto"/>
              </w:rPr>
              <w:t>CHƯƠNG</w:t>
            </w:r>
          </w:p>
          <w:p w:rsidR="00800B63" w:rsidRPr="0078130C" w:rsidRDefault="00800B63" w:rsidP="006025CC">
            <w:pPr>
              <w:jc w:val="center"/>
              <w:rPr>
                <w:sz w:val="28"/>
              </w:rPr>
            </w:pPr>
            <w:r w:rsidRPr="0078130C">
              <w:rPr>
                <w:sz w:val="28"/>
              </w:rPr>
              <w:t>*</w:t>
            </w:r>
          </w:p>
          <w:p w:rsidR="00800B63" w:rsidRPr="0078130C" w:rsidRDefault="00800B63" w:rsidP="006025CC">
            <w:pPr>
              <w:jc w:val="center"/>
              <w:rPr>
                <w:sz w:val="28"/>
              </w:rPr>
            </w:pPr>
            <w:r w:rsidRPr="0078130C">
              <w:rPr>
                <w:sz w:val="28"/>
              </w:rPr>
              <w:t xml:space="preserve">Số      </w:t>
            </w:r>
            <w:r w:rsidRPr="0078130C">
              <w:t xml:space="preserve"> </w:t>
            </w:r>
            <w:r w:rsidRPr="0078130C">
              <w:rPr>
                <w:sz w:val="28"/>
              </w:rPr>
              <w:t xml:space="preserve">  -QĐ/</w:t>
            </w:r>
            <w:r>
              <w:rPr>
                <w:sz w:val="28"/>
              </w:rPr>
              <w:t>Đ</w:t>
            </w:r>
            <w:r w:rsidRPr="0078130C">
              <w:rPr>
                <w:sz w:val="28"/>
              </w:rPr>
              <w:t>U</w:t>
            </w:r>
          </w:p>
          <w:p w:rsidR="00800B63" w:rsidRPr="0078130C" w:rsidRDefault="00800B63" w:rsidP="006025CC">
            <w:pPr>
              <w:pStyle w:val="Heading5"/>
              <w:rPr>
                <w:color w:val="auto"/>
                <w:sz w:val="32"/>
                <w:szCs w:val="32"/>
              </w:rPr>
            </w:pPr>
          </w:p>
        </w:tc>
        <w:tc>
          <w:tcPr>
            <w:tcW w:w="5040" w:type="dxa"/>
          </w:tcPr>
          <w:p w:rsidR="00800B63" w:rsidRPr="0078130C" w:rsidRDefault="00800B63" w:rsidP="006025CC">
            <w:pPr>
              <w:pStyle w:val="Heading1"/>
              <w:jc w:val="right"/>
              <w:rPr>
                <w:color w:val="auto"/>
                <w:lang w:val="vi-VN"/>
              </w:rPr>
            </w:pPr>
            <w:r w:rsidRPr="0078130C">
              <w:rPr>
                <w:color w:val="auto"/>
                <w:lang w:val="vi-VN"/>
              </w:rPr>
              <w:t>ĐẢNG CỘNG SẢN VIỆT NAM</w:t>
            </w:r>
          </w:p>
          <w:p w:rsidR="00800B63" w:rsidRPr="0078130C" w:rsidRDefault="00800B63" w:rsidP="006025CC">
            <w:pPr>
              <w:pStyle w:val="Heading2"/>
              <w:spacing w:before="140"/>
              <w:jc w:val="right"/>
              <w:rPr>
                <w:color w:val="auto"/>
                <w:sz w:val="28"/>
                <w:szCs w:val="28"/>
                <w:lang w:val="vi-VN"/>
              </w:rPr>
            </w:pPr>
            <w:r>
              <w:rPr>
                <w:noProof/>
                <w:color w:val="auto"/>
                <w:sz w:val="28"/>
                <w:szCs w:val="28"/>
              </w:rPr>
              <mc:AlternateContent>
                <mc:Choice Requires="wps">
                  <w:drawing>
                    <wp:anchor distT="0" distB="0" distL="114300" distR="114300" simplePos="0" relativeHeight="251659264" behindDoc="0" locked="0" layoutInCell="1" allowOverlap="1">
                      <wp:simplePos x="0" y="0"/>
                      <wp:positionH relativeFrom="column">
                        <wp:posOffset>474345</wp:posOffset>
                      </wp:positionH>
                      <wp:positionV relativeFrom="paragraph">
                        <wp:posOffset>10160</wp:posOffset>
                      </wp:positionV>
                      <wp:extent cx="2555240" cy="0"/>
                      <wp:effectExtent l="13335" t="6350" r="12700" b="1270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55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35pt,.8pt" to="238.5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"/>
                  </w:pict>
                </mc:Fallback>
              </mc:AlternateContent>
            </w:r>
            <w:r w:rsidRPr="0078130C">
              <w:rPr>
                <w:color w:val="auto"/>
                <w:sz w:val="28"/>
                <w:szCs w:val="28"/>
                <w:lang w:val="vi-VN"/>
              </w:rPr>
              <w:t xml:space="preserve">Bình </w:t>
            </w:r>
            <w:r>
              <w:rPr>
                <w:color w:val="auto"/>
                <w:sz w:val="28"/>
                <w:szCs w:val="28"/>
              </w:rPr>
              <w:t>Chương</w:t>
            </w:r>
            <w:r w:rsidRPr="0078130C">
              <w:rPr>
                <w:color w:val="auto"/>
                <w:sz w:val="28"/>
                <w:szCs w:val="28"/>
                <w:lang w:val="vi-VN"/>
              </w:rPr>
              <w:t xml:space="preserve">, ngày      tháng  </w:t>
            </w:r>
            <w:r w:rsidRPr="0078130C">
              <w:rPr>
                <w:color w:val="auto"/>
                <w:sz w:val="28"/>
                <w:szCs w:val="28"/>
              </w:rPr>
              <w:t xml:space="preserve"> </w:t>
            </w:r>
            <w:r w:rsidRPr="0078130C">
              <w:rPr>
                <w:color w:val="auto"/>
                <w:sz w:val="28"/>
                <w:szCs w:val="28"/>
                <w:lang w:val="vi-VN"/>
              </w:rPr>
              <w:t xml:space="preserve">   năm 2025</w:t>
            </w:r>
          </w:p>
        </w:tc>
      </w:tr>
    </w:tbl>
    <w:p w:rsidR="00800B63" w:rsidRPr="006F696B" w:rsidRDefault="00800B63" w:rsidP="00800B63">
      <w:pPr>
        <w:spacing w:line="360" w:lineRule="exact"/>
        <w:jc w:val="center"/>
        <w:rPr>
          <w:b/>
          <w:iCs/>
          <w:color w:val="000000"/>
          <w:sz w:val="32"/>
          <w:szCs w:val="32"/>
          <w:lang w:val="vi-VN"/>
        </w:rPr>
      </w:pPr>
      <w:r w:rsidRPr="006F696B">
        <w:rPr>
          <w:b/>
          <w:iCs/>
          <w:color w:val="000000"/>
          <w:sz w:val="32"/>
          <w:szCs w:val="32"/>
          <w:lang w:val="vi-VN"/>
        </w:rPr>
        <w:t>QUY ĐỊNH</w:t>
      </w:r>
    </w:p>
    <w:p w:rsidR="00800B63" w:rsidRPr="006F696B" w:rsidRDefault="00800B63" w:rsidP="00800B63">
      <w:pPr>
        <w:spacing w:line="360" w:lineRule="exact"/>
        <w:jc w:val="center"/>
        <w:rPr>
          <w:b/>
          <w:iCs/>
          <w:color w:val="000000"/>
          <w:sz w:val="28"/>
          <w:szCs w:val="28"/>
          <w:lang w:val="vi-VN"/>
        </w:rPr>
      </w:pPr>
      <w:r w:rsidRPr="006F696B">
        <w:rPr>
          <w:b/>
          <w:iCs/>
          <w:color w:val="000000"/>
          <w:sz w:val="28"/>
          <w:szCs w:val="28"/>
          <w:lang w:val="vi-VN"/>
        </w:rPr>
        <w:t xml:space="preserve">cụ thể hoá một số nội dung về đánh giá, xếp loại chất lượng </w:t>
      </w:r>
    </w:p>
    <w:p w:rsidR="00800B63" w:rsidRPr="006F696B" w:rsidRDefault="00800B63" w:rsidP="00800B63">
      <w:pPr>
        <w:spacing w:line="360" w:lineRule="exact"/>
        <w:jc w:val="center"/>
        <w:rPr>
          <w:b/>
          <w:iCs/>
          <w:color w:val="000000"/>
          <w:sz w:val="28"/>
          <w:szCs w:val="28"/>
          <w:lang w:val="vi-VN"/>
        </w:rPr>
      </w:pPr>
      <w:r w:rsidRPr="006F696B">
        <w:rPr>
          <w:b/>
          <w:iCs/>
          <w:color w:val="000000"/>
          <w:sz w:val="28"/>
          <w:szCs w:val="28"/>
          <w:lang w:val="vi-VN"/>
        </w:rPr>
        <w:t xml:space="preserve">đối với tập thể, cá nhân cán bộ thuộc diện Ban Thường vụ Đảng </w:t>
      </w:r>
      <w:r w:rsidR="00E23586">
        <w:rPr>
          <w:b/>
          <w:iCs/>
          <w:color w:val="000000"/>
          <w:sz w:val="28"/>
          <w:szCs w:val="28"/>
        </w:rPr>
        <w:t>ủy</w:t>
      </w:r>
      <w:r w:rsidRPr="006F696B">
        <w:rPr>
          <w:b/>
          <w:iCs/>
          <w:color w:val="000000"/>
          <w:sz w:val="28"/>
          <w:szCs w:val="28"/>
          <w:lang w:val="vi-VN"/>
        </w:rPr>
        <w:t xml:space="preserve"> quản lý</w:t>
      </w:r>
    </w:p>
    <w:p w:rsidR="00800B63" w:rsidRPr="006F696B" w:rsidRDefault="00800B63" w:rsidP="00800B63">
      <w:pPr>
        <w:spacing w:line="360" w:lineRule="exact"/>
        <w:jc w:val="center"/>
        <w:rPr>
          <w:b/>
          <w:color w:val="000000"/>
          <w:sz w:val="28"/>
          <w:szCs w:val="28"/>
          <w:lang w:val="vi-VN"/>
        </w:rPr>
      </w:pPr>
      <w:r w:rsidRPr="006F696B">
        <w:rPr>
          <w:b/>
          <w:iCs/>
          <w:color w:val="000000"/>
          <w:sz w:val="28"/>
          <w:szCs w:val="28"/>
          <w:lang w:val="vi-VN"/>
        </w:rPr>
        <w:t>-----</w:t>
      </w:r>
    </w:p>
    <w:p w:rsidR="00800B63" w:rsidRPr="00BE415C" w:rsidRDefault="00800B63" w:rsidP="00BE415C">
      <w:pPr>
        <w:spacing w:before="120" w:after="120" w:line="360" w:lineRule="exact"/>
        <w:ind w:firstLine="720"/>
        <w:jc w:val="both"/>
        <w:rPr>
          <w:color w:val="000000"/>
          <w:sz w:val="28"/>
          <w:szCs w:val="28"/>
          <w:lang w:val="vi-VN"/>
        </w:rPr>
      </w:pPr>
      <w:bookmarkStart w:id="1" w:name="_Hlk124174530"/>
      <w:r w:rsidRPr="00BE415C">
        <w:rPr>
          <w:color w:val="000000"/>
          <w:sz w:val="28"/>
          <w:szCs w:val="28"/>
          <w:lang w:val="vi-VN"/>
        </w:rPr>
        <w:t>- Căn cứ Điều lệ Đảng Cộng sản Việt Nam; Quy định 294-QĐ/TW ngày 26/5/2025 của Ban Bí thư Trung ương Đảng về thi hành Điều lệ Đảng;</w:t>
      </w:r>
    </w:p>
    <w:p w:rsidR="00800B63" w:rsidRPr="00BE415C" w:rsidRDefault="00800B63" w:rsidP="00BE415C">
      <w:pPr>
        <w:spacing w:before="120" w:after="120" w:line="360" w:lineRule="exact"/>
        <w:ind w:firstLine="709"/>
        <w:jc w:val="both"/>
        <w:rPr>
          <w:color w:val="000000"/>
          <w:sz w:val="28"/>
          <w:szCs w:val="28"/>
          <w:lang w:val="vi-VN"/>
        </w:rPr>
      </w:pPr>
      <w:r w:rsidRPr="00BE415C">
        <w:rPr>
          <w:color w:val="000000"/>
          <w:sz w:val="28"/>
          <w:szCs w:val="28"/>
          <w:lang w:val="vi-VN"/>
        </w:rPr>
        <w:t xml:space="preserve">- Căn cứ Quy định số 366-QĐ/TW ngày 30/8/2025 của Bộ Chính trị về việc kiểm điểm và đánh giá, xếp loại chất lượng đối với tập thể, cá nhân trong hệ thống chính trị </w:t>
      </w:r>
      <w:r w:rsidRPr="00BE415C">
        <w:rPr>
          <w:i/>
          <w:iCs/>
          <w:color w:val="000000"/>
          <w:sz w:val="28"/>
          <w:szCs w:val="28"/>
          <w:lang w:val="vi-VN"/>
        </w:rPr>
        <w:t>(viết tắt là Quy định 366</w:t>
      </w:r>
      <w:r w:rsidR="00CB6689" w:rsidRPr="00BE415C">
        <w:rPr>
          <w:i/>
          <w:iCs/>
          <w:color w:val="000000"/>
          <w:sz w:val="28"/>
          <w:szCs w:val="28"/>
        </w:rPr>
        <w:t>-QĐ/TW</w:t>
      </w:r>
      <w:r w:rsidRPr="00BE415C">
        <w:rPr>
          <w:i/>
          <w:iCs/>
          <w:color w:val="000000"/>
          <w:sz w:val="28"/>
          <w:szCs w:val="28"/>
          <w:lang w:val="vi-VN"/>
        </w:rPr>
        <w:t>)</w:t>
      </w:r>
      <w:r w:rsidRPr="00BE415C">
        <w:rPr>
          <w:color w:val="000000"/>
          <w:sz w:val="28"/>
          <w:szCs w:val="28"/>
          <w:lang w:val="vi-VN"/>
        </w:rPr>
        <w:t xml:space="preserve">; </w:t>
      </w:r>
    </w:p>
    <w:p w:rsidR="00800B63" w:rsidRPr="00BE415C" w:rsidRDefault="00800B63" w:rsidP="00BE415C">
      <w:pPr>
        <w:spacing w:before="120" w:after="120" w:line="360" w:lineRule="exact"/>
        <w:ind w:firstLine="709"/>
        <w:jc w:val="both"/>
        <w:rPr>
          <w:sz w:val="28"/>
          <w:szCs w:val="28"/>
          <w:lang w:val="vi-VN"/>
        </w:rPr>
      </w:pPr>
      <w:r w:rsidRPr="00BE415C">
        <w:rPr>
          <w:color w:val="000000"/>
          <w:sz w:val="28"/>
          <w:szCs w:val="28"/>
          <w:lang w:val="vi-VN"/>
        </w:rPr>
        <w:t xml:space="preserve">- </w:t>
      </w:r>
      <w:r w:rsidRPr="00BE415C">
        <w:rPr>
          <w:sz w:val="28"/>
          <w:szCs w:val="28"/>
          <w:lang w:val="vi-VN"/>
        </w:rPr>
        <w:t>Căn cứ Kết luận số 198-KL/TW ngày 08/10/2025 Bộ Chính trị về chủ trương đánh giá đối với cán bộ lãnh đạo, quản lý trong hệ thống chính trị;</w:t>
      </w:r>
    </w:p>
    <w:p w:rsidR="00800B63" w:rsidRPr="00BE415C" w:rsidRDefault="00800B63" w:rsidP="00BE415C">
      <w:pPr>
        <w:spacing w:before="120" w:after="120" w:line="360" w:lineRule="exact"/>
        <w:ind w:firstLine="709"/>
        <w:jc w:val="both"/>
        <w:rPr>
          <w:color w:val="000000"/>
          <w:sz w:val="28"/>
          <w:szCs w:val="28"/>
          <w:lang w:val="vi-VN"/>
        </w:rPr>
      </w:pPr>
      <w:r w:rsidRPr="00BE415C">
        <w:rPr>
          <w:color w:val="000000"/>
          <w:sz w:val="28"/>
          <w:szCs w:val="28"/>
          <w:lang w:val="vi-VN"/>
        </w:rPr>
        <w:t xml:space="preserve">- Căn cứ Hướng dẫn số 43-HD/BTCTW ngày 31/10/2025 của Ban Tổ chức Trung ương hướng dẫn một số nội dung về kiểm điểm và đánh giá, xếp loại chất lượng đối với tập thể, cá nhân trong hệ thống chính trị; </w:t>
      </w:r>
    </w:p>
    <w:p w:rsidR="00800B63" w:rsidRPr="00BE415C" w:rsidRDefault="00800B63" w:rsidP="00BE415C">
      <w:pPr>
        <w:spacing w:before="120" w:after="120" w:line="360" w:lineRule="exact"/>
        <w:ind w:firstLine="709"/>
        <w:jc w:val="both"/>
        <w:rPr>
          <w:sz w:val="28"/>
          <w:szCs w:val="28"/>
          <w:lang w:val="vi-VN"/>
        </w:rPr>
      </w:pPr>
      <w:r w:rsidRPr="00BE415C">
        <w:rPr>
          <w:color w:val="000000"/>
          <w:sz w:val="28"/>
          <w:szCs w:val="28"/>
          <w:lang w:val="vi-VN"/>
        </w:rPr>
        <w:t xml:space="preserve">- Căn cứ Quy định số 399-QĐ/TU ngày 27/8/2025 của Ban Thường vụ Tỉnh ủy về đánh giá, xếp loại cán bộ, công chức, viên chức và người lao động tại các cơ quan, tổ chức, đơn vị, địa phương thuộc hệ thống chính trị trên địa bàn tỉnh; </w:t>
      </w:r>
      <w:r w:rsidRPr="00BE415C">
        <w:rPr>
          <w:sz w:val="28"/>
          <w:szCs w:val="28"/>
          <w:lang w:val="vi-VN"/>
        </w:rPr>
        <w:t xml:space="preserve">Thông báo số 118-TB/TU ngày 18/7/2025 của Ban Thường vụ Tỉnh ủy về </w:t>
      </w:r>
      <w:r w:rsidRPr="00BE415C">
        <w:rPr>
          <w:bCs/>
          <w:sz w:val="28"/>
          <w:szCs w:val="28"/>
          <w:lang w:val="vi-VN"/>
        </w:rPr>
        <w:t>phân cấp quản lý cán bộ, công chức, viên chức và bố trí tăng thêm hợp đồng lao động cho các xã, phường, đặc khu</w:t>
      </w:r>
      <w:r w:rsidRPr="00BE415C">
        <w:rPr>
          <w:sz w:val="28"/>
          <w:szCs w:val="28"/>
          <w:lang w:val="vi-VN"/>
        </w:rPr>
        <w:t xml:space="preserve">; Quy định số 182-QĐ/TU ngày 11/11/2025 của Ban Thường vụ Tỉnh Ủy cụ thể hoá một số nội dung về đánh giá, xếp loại chất lượng hằng năm đối với tập thể, cá nhân cán bộ thuộc diện Ban Thường vụ Tỉnh Ủy quản lý </w:t>
      </w:r>
      <w:r w:rsidRPr="00BE415C">
        <w:rPr>
          <w:i/>
          <w:sz w:val="28"/>
          <w:szCs w:val="28"/>
          <w:lang w:val="vi-VN"/>
        </w:rPr>
        <w:t>(viết tắt là Quy định 182-QĐ/TU).</w:t>
      </w:r>
    </w:p>
    <w:p w:rsidR="00800B63" w:rsidRPr="00BE415C" w:rsidRDefault="00800B63" w:rsidP="00BE415C">
      <w:pPr>
        <w:spacing w:before="120" w:after="120" w:line="360" w:lineRule="exact"/>
        <w:ind w:firstLine="720"/>
        <w:jc w:val="both"/>
        <w:rPr>
          <w:sz w:val="28"/>
          <w:szCs w:val="28"/>
          <w:lang w:val="vi-VN"/>
        </w:rPr>
      </w:pPr>
      <w:r w:rsidRPr="00BE415C">
        <w:rPr>
          <w:sz w:val="28"/>
          <w:szCs w:val="28"/>
          <w:lang w:val="vi-VN"/>
        </w:rPr>
        <w:t xml:space="preserve">- Căn cứ Quy chế làm việc của </w:t>
      </w:r>
      <w:r w:rsidRPr="00BE415C">
        <w:rPr>
          <w:sz w:val="28"/>
          <w:szCs w:val="28"/>
        </w:rPr>
        <w:t xml:space="preserve">Ban Chấp hành Đảng bộ xã Bình Chương </w:t>
      </w:r>
      <w:r w:rsidRPr="00BE415C">
        <w:rPr>
          <w:sz w:val="28"/>
          <w:szCs w:val="28"/>
          <w:lang w:val="vi-VN"/>
        </w:rPr>
        <w:t>khoá I, nhiệm kỳ 2025 - 2030</w:t>
      </w:r>
      <w:r w:rsidRPr="00BE415C">
        <w:rPr>
          <w:sz w:val="28"/>
          <w:szCs w:val="28"/>
        </w:rPr>
        <w:t xml:space="preserve"> (sửa đổi, bổ sung lần 01)</w:t>
      </w:r>
      <w:r w:rsidRPr="00BE415C">
        <w:rPr>
          <w:sz w:val="28"/>
          <w:szCs w:val="28"/>
          <w:lang w:val="vi-VN"/>
        </w:rPr>
        <w:t>;</w:t>
      </w:r>
    </w:p>
    <w:p w:rsidR="00800B63" w:rsidRPr="00BE415C" w:rsidRDefault="00800B63" w:rsidP="00BE415C">
      <w:pPr>
        <w:spacing w:before="120" w:after="120" w:line="360" w:lineRule="exact"/>
        <w:ind w:firstLine="720"/>
        <w:jc w:val="both"/>
        <w:rPr>
          <w:color w:val="000000"/>
          <w:sz w:val="28"/>
          <w:szCs w:val="28"/>
          <w:lang w:val="vi-VN"/>
        </w:rPr>
      </w:pPr>
      <w:r w:rsidRPr="00BE415C">
        <w:rPr>
          <w:color w:val="000000"/>
          <w:sz w:val="28"/>
          <w:szCs w:val="28"/>
          <w:lang w:val="vi-VN"/>
        </w:rPr>
        <w:t xml:space="preserve">Ban Thường vụ Đảng ủy quy định về đánh giá, xếp loại chất lượng đối với tập thể, cá nhân cán bộ lãnh đạo, quản lý </w:t>
      </w:r>
      <w:r w:rsidR="00653181" w:rsidRPr="00BE415C">
        <w:rPr>
          <w:color w:val="000000"/>
          <w:sz w:val="28"/>
          <w:szCs w:val="28"/>
          <w:lang w:val="vi-VN"/>
        </w:rPr>
        <w:t xml:space="preserve">thuộc diện Ban Thường vụ Đảng </w:t>
      </w:r>
      <w:r w:rsidR="00653181" w:rsidRPr="00BE415C">
        <w:rPr>
          <w:color w:val="000000"/>
          <w:sz w:val="28"/>
          <w:szCs w:val="28"/>
        </w:rPr>
        <w:t>ủy</w:t>
      </w:r>
      <w:r w:rsidRPr="00BE415C">
        <w:rPr>
          <w:color w:val="000000"/>
          <w:sz w:val="28"/>
          <w:szCs w:val="28"/>
          <w:lang w:val="vi-VN"/>
        </w:rPr>
        <w:t xml:space="preserve"> quản lý, như sau:</w:t>
      </w:r>
    </w:p>
    <w:p w:rsidR="00800B63" w:rsidRPr="00BE415C" w:rsidRDefault="00800B63" w:rsidP="00BE415C">
      <w:pPr>
        <w:spacing w:before="120" w:after="120" w:line="360" w:lineRule="exact"/>
        <w:ind w:firstLine="720"/>
        <w:jc w:val="both"/>
        <w:rPr>
          <w:b/>
          <w:color w:val="000000"/>
          <w:sz w:val="28"/>
          <w:szCs w:val="28"/>
        </w:rPr>
      </w:pPr>
      <w:proofErr w:type="gramStart"/>
      <w:r w:rsidRPr="00BE415C">
        <w:rPr>
          <w:b/>
          <w:color w:val="000000"/>
          <w:sz w:val="28"/>
          <w:szCs w:val="28"/>
        </w:rPr>
        <w:t>Điều 1.</w:t>
      </w:r>
      <w:proofErr w:type="gramEnd"/>
      <w:r w:rsidRPr="00BE415C">
        <w:rPr>
          <w:b/>
          <w:color w:val="000000"/>
          <w:sz w:val="28"/>
          <w:szCs w:val="28"/>
        </w:rPr>
        <w:t xml:space="preserve"> Phạm </w:t>
      </w:r>
      <w:proofErr w:type="gramStart"/>
      <w:r w:rsidRPr="00BE415C">
        <w:rPr>
          <w:b/>
          <w:color w:val="000000"/>
          <w:sz w:val="28"/>
          <w:szCs w:val="28"/>
        </w:rPr>
        <w:t>vi</w:t>
      </w:r>
      <w:proofErr w:type="gramEnd"/>
      <w:r w:rsidRPr="00BE415C">
        <w:rPr>
          <w:b/>
          <w:color w:val="000000"/>
          <w:sz w:val="28"/>
          <w:szCs w:val="28"/>
        </w:rPr>
        <w:t xml:space="preserve"> điều chỉnh và đối tượng áp dụng</w:t>
      </w:r>
    </w:p>
    <w:p w:rsidR="00800B63" w:rsidRPr="00BE415C" w:rsidRDefault="00800B63" w:rsidP="00BE415C">
      <w:pPr>
        <w:spacing w:before="120" w:after="120" w:line="360" w:lineRule="exact"/>
        <w:ind w:firstLine="567"/>
        <w:jc w:val="both"/>
        <w:rPr>
          <w:i/>
          <w:sz w:val="28"/>
          <w:szCs w:val="28"/>
        </w:rPr>
      </w:pPr>
      <w:r w:rsidRPr="00BE415C">
        <w:rPr>
          <w:color w:val="000000"/>
          <w:sz w:val="28"/>
          <w:szCs w:val="28"/>
        </w:rPr>
        <w:t xml:space="preserve">1. Quy định này cụ thể hoá </w:t>
      </w:r>
      <w:proofErr w:type="gramStart"/>
      <w:r w:rsidRPr="00BE415C">
        <w:rPr>
          <w:color w:val="000000"/>
          <w:sz w:val="28"/>
          <w:szCs w:val="28"/>
        </w:rPr>
        <w:t>theo</w:t>
      </w:r>
      <w:proofErr w:type="gramEnd"/>
      <w:r w:rsidRPr="00BE415C">
        <w:rPr>
          <w:color w:val="000000"/>
          <w:sz w:val="28"/>
          <w:szCs w:val="28"/>
        </w:rPr>
        <w:t xml:space="preserve"> thẩm quyền được quy định tại Điều 14, Quy định số 366</w:t>
      </w:r>
      <w:r w:rsidR="00653181" w:rsidRPr="00BE415C">
        <w:rPr>
          <w:color w:val="000000"/>
          <w:sz w:val="28"/>
          <w:szCs w:val="28"/>
        </w:rPr>
        <w:t>-QĐ/TW</w:t>
      </w:r>
      <w:r w:rsidRPr="00BE415C">
        <w:rPr>
          <w:i/>
          <w:color w:val="000000"/>
          <w:sz w:val="28"/>
          <w:szCs w:val="28"/>
        </w:rPr>
        <w:t xml:space="preserve"> </w:t>
      </w:r>
      <w:r w:rsidRPr="00BE415C">
        <w:rPr>
          <w:color w:val="000000"/>
          <w:sz w:val="28"/>
          <w:szCs w:val="28"/>
          <w:lang w:val="vi-VN"/>
        </w:rPr>
        <w:t xml:space="preserve">của Bộ Chính trị </w:t>
      </w:r>
      <w:r w:rsidRPr="00BE415C">
        <w:rPr>
          <w:sz w:val="28"/>
          <w:szCs w:val="28"/>
        </w:rPr>
        <w:t>và Quy định số 182</w:t>
      </w:r>
      <w:r w:rsidR="00653181" w:rsidRPr="00BE415C">
        <w:rPr>
          <w:sz w:val="28"/>
          <w:szCs w:val="28"/>
        </w:rPr>
        <w:t>-QĐ/TU</w:t>
      </w:r>
      <w:r w:rsidRPr="00BE415C">
        <w:rPr>
          <w:sz w:val="28"/>
          <w:szCs w:val="28"/>
          <w:lang w:val="vi-VN"/>
        </w:rPr>
        <w:t xml:space="preserve"> của Ban Thường vụ Tỉnh ủy</w:t>
      </w:r>
      <w:r w:rsidRPr="00BE415C">
        <w:rPr>
          <w:i/>
          <w:sz w:val="28"/>
          <w:szCs w:val="28"/>
        </w:rPr>
        <w:t>.</w:t>
      </w:r>
    </w:p>
    <w:p w:rsidR="00800B63" w:rsidRPr="00BE415C" w:rsidRDefault="00800B63" w:rsidP="00BE415C">
      <w:pPr>
        <w:spacing w:before="120" w:after="120" w:line="360" w:lineRule="exact"/>
        <w:ind w:firstLine="720"/>
        <w:jc w:val="both"/>
        <w:rPr>
          <w:i/>
          <w:color w:val="000000"/>
          <w:sz w:val="28"/>
          <w:szCs w:val="28"/>
        </w:rPr>
      </w:pPr>
    </w:p>
    <w:p w:rsidR="00800B63" w:rsidRPr="00BE415C" w:rsidRDefault="00800B63" w:rsidP="00BE415C">
      <w:pPr>
        <w:spacing w:before="120" w:after="120" w:line="360" w:lineRule="exact"/>
        <w:ind w:firstLine="720"/>
        <w:jc w:val="both"/>
        <w:rPr>
          <w:color w:val="000000"/>
          <w:sz w:val="28"/>
          <w:szCs w:val="28"/>
        </w:rPr>
      </w:pPr>
      <w:r w:rsidRPr="00BE415C">
        <w:rPr>
          <w:color w:val="000000"/>
          <w:sz w:val="28"/>
          <w:szCs w:val="28"/>
        </w:rPr>
        <w:t xml:space="preserve">2. Đối tượng áp dụng là tập thể mà người đứng đầu là cán bộ </w:t>
      </w:r>
      <w:r w:rsidR="00653181" w:rsidRPr="00BE415C">
        <w:rPr>
          <w:color w:val="000000"/>
          <w:sz w:val="28"/>
          <w:szCs w:val="28"/>
        </w:rPr>
        <w:t>thuộc diện Ban Thường vụ Đảng ủy</w:t>
      </w:r>
      <w:r w:rsidRPr="00BE415C">
        <w:rPr>
          <w:color w:val="000000"/>
          <w:sz w:val="28"/>
          <w:szCs w:val="28"/>
        </w:rPr>
        <w:t xml:space="preserve"> quản lý trực tiếp và cá nhân là cán bộ lãnh đạo, quản lý </w:t>
      </w:r>
      <w:r w:rsidR="00653181" w:rsidRPr="00BE415C">
        <w:rPr>
          <w:color w:val="000000"/>
          <w:sz w:val="28"/>
          <w:szCs w:val="28"/>
        </w:rPr>
        <w:t>thuộc diện Ban Thường vụ Đảng ủy</w:t>
      </w:r>
      <w:r w:rsidRPr="00BE415C">
        <w:rPr>
          <w:color w:val="000000"/>
          <w:sz w:val="28"/>
          <w:szCs w:val="28"/>
        </w:rPr>
        <w:t xml:space="preserve"> quản lý theo phân cấp.</w:t>
      </w:r>
    </w:p>
    <w:p w:rsidR="00800B63" w:rsidRPr="00BE415C" w:rsidRDefault="00800B63" w:rsidP="00BE415C">
      <w:pPr>
        <w:spacing w:before="120" w:after="120" w:line="360" w:lineRule="exact"/>
        <w:ind w:firstLine="720"/>
        <w:jc w:val="both"/>
        <w:rPr>
          <w:color w:val="000000"/>
          <w:sz w:val="28"/>
          <w:szCs w:val="28"/>
        </w:rPr>
      </w:pPr>
      <w:r w:rsidRPr="00BE415C">
        <w:rPr>
          <w:bCs/>
          <w:color w:val="000000"/>
          <w:sz w:val="28"/>
          <w:szCs w:val="28"/>
        </w:rPr>
        <w:t xml:space="preserve">3. </w:t>
      </w:r>
      <w:r w:rsidRPr="00BE415C">
        <w:rPr>
          <w:sz w:val="28"/>
          <w:szCs w:val="28"/>
        </w:rPr>
        <w:t xml:space="preserve">Những nội dung mà Bộ Chính trị đã quy định, Ban Tổ chức Trung ương đã </w:t>
      </w:r>
      <w:r w:rsidR="00653181" w:rsidRPr="00BE415C">
        <w:rPr>
          <w:sz w:val="28"/>
          <w:szCs w:val="28"/>
        </w:rPr>
        <w:t>hướng dẫn, Ban Thường vụ Tỉnh ủy</w:t>
      </w:r>
      <w:r w:rsidRPr="00BE415C">
        <w:rPr>
          <w:sz w:val="28"/>
          <w:szCs w:val="28"/>
        </w:rPr>
        <w:t xml:space="preserve"> đã cụ thể hoá thì thực hiện theo các văn bản của Trung ương, của tỉnh. Nhữn</w:t>
      </w:r>
      <w:r w:rsidR="00653181" w:rsidRPr="00BE415C">
        <w:rPr>
          <w:sz w:val="28"/>
          <w:szCs w:val="28"/>
        </w:rPr>
        <w:t>g nội dung Ban Thường vụ Tỉnh ủy giao Ban Thường vụ Đảng ủy</w:t>
      </w:r>
      <w:r w:rsidRPr="00BE415C">
        <w:rPr>
          <w:sz w:val="28"/>
          <w:szCs w:val="28"/>
        </w:rPr>
        <w:t xml:space="preserve"> cụ thể hoá thì thực hiện </w:t>
      </w:r>
      <w:proofErr w:type="gramStart"/>
      <w:r w:rsidRPr="00BE415C">
        <w:rPr>
          <w:sz w:val="28"/>
          <w:szCs w:val="28"/>
        </w:rPr>
        <w:t>theo</w:t>
      </w:r>
      <w:proofErr w:type="gramEnd"/>
      <w:r w:rsidRPr="00BE415C">
        <w:rPr>
          <w:sz w:val="28"/>
          <w:szCs w:val="28"/>
        </w:rPr>
        <w:t xml:space="preserve"> Quy định này.</w:t>
      </w:r>
    </w:p>
    <w:p w:rsidR="00800B63" w:rsidRPr="00BE415C" w:rsidRDefault="00800B63" w:rsidP="00BE415C">
      <w:pPr>
        <w:spacing w:before="120" w:after="120" w:line="360" w:lineRule="exact"/>
        <w:ind w:firstLine="709"/>
        <w:jc w:val="both"/>
        <w:rPr>
          <w:b/>
          <w:color w:val="000000"/>
          <w:sz w:val="28"/>
          <w:szCs w:val="28"/>
        </w:rPr>
      </w:pPr>
      <w:proofErr w:type="gramStart"/>
      <w:r w:rsidRPr="00BE415C">
        <w:rPr>
          <w:b/>
          <w:color w:val="000000"/>
          <w:sz w:val="28"/>
          <w:szCs w:val="28"/>
        </w:rPr>
        <w:t>Điều 2.</w:t>
      </w:r>
      <w:proofErr w:type="gramEnd"/>
      <w:r w:rsidRPr="00BE415C">
        <w:rPr>
          <w:b/>
          <w:color w:val="000000"/>
          <w:sz w:val="28"/>
          <w:szCs w:val="28"/>
        </w:rPr>
        <w:t xml:space="preserve"> Đối tượng thuộc thẩm quyền đánh giá, xếp loại của Ban Thường vụ Đảng ủy</w:t>
      </w:r>
    </w:p>
    <w:p w:rsidR="00800B63" w:rsidRPr="00BE415C" w:rsidRDefault="00800B63" w:rsidP="00BE415C">
      <w:pPr>
        <w:pStyle w:val="Textbody"/>
        <w:spacing w:before="120" w:line="360" w:lineRule="exact"/>
        <w:ind w:firstLine="680"/>
        <w:jc w:val="both"/>
        <w:rPr>
          <w:rFonts w:cs="Times New Roman"/>
          <w:b/>
          <w:bCs/>
          <w:color w:val="000000"/>
          <w:sz w:val="28"/>
          <w:szCs w:val="28"/>
        </w:rPr>
      </w:pPr>
      <w:r w:rsidRPr="00BE415C">
        <w:rPr>
          <w:rFonts w:cs="Times New Roman"/>
          <w:b/>
          <w:bCs/>
          <w:i/>
          <w:color w:val="000000"/>
          <w:sz w:val="28"/>
          <w:szCs w:val="28"/>
        </w:rPr>
        <w:t>1.</w:t>
      </w:r>
      <w:r w:rsidRPr="00BE415C">
        <w:rPr>
          <w:rFonts w:cs="Times New Roman"/>
          <w:b/>
          <w:bCs/>
          <w:i/>
          <w:iCs/>
          <w:color w:val="000000"/>
          <w:sz w:val="28"/>
          <w:szCs w:val="28"/>
        </w:rPr>
        <w:t xml:space="preserve"> Tập thể lãnh đạo quả</w:t>
      </w:r>
      <w:r w:rsidR="004F4986" w:rsidRPr="00BE415C">
        <w:rPr>
          <w:rFonts w:cs="Times New Roman"/>
          <w:b/>
          <w:bCs/>
          <w:i/>
          <w:iCs/>
          <w:color w:val="000000"/>
          <w:sz w:val="28"/>
          <w:szCs w:val="28"/>
        </w:rPr>
        <w:t>n lý</w:t>
      </w:r>
    </w:p>
    <w:p w:rsidR="00800B63" w:rsidRPr="00BE415C" w:rsidRDefault="00800B63" w:rsidP="00BE415C">
      <w:pPr>
        <w:spacing w:before="120" w:after="120" w:line="360" w:lineRule="exact"/>
        <w:ind w:firstLine="720"/>
        <w:jc w:val="both"/>
        <w:rPr>
          <w:color w:val="000000"/>
          <w:sz w:val="28"/>
          <w:szCs w:val="28"/>
        </w:rPr>
      </w:pPr>
      <w:r w:rsidRPr="00BE415C">
        <w:rPr>
          <w:color w:val="000000"/>
          <w:sz w:val="28"/>
          <w:szCs w:val="28"/>
        </w:rPr>
        <w:t>- Tập thể</w:t>
      </w:r>
      <w:r w:rsidR="004F4986" w:rsidRPr="00BE415C">
        <w:rPr>
          <w:color w:val="000000"/>
          <w:sz w:val="28"/>
          <w:szCs w:val="28"/>
        </w:rPr>
        <w:t>:</w:t>
      </w:r>
      <w:r w:rsidRPr="00BE415C">
        <w:rPr>
          <w:color w:val="000000"/>
          <w:sz w:val="28"/>
          <w:szCs w:val="28"/>
        </w:rPr>
        <w:t xml:space="preserve"> Thường trực HĐND</w:t>
      </w:r>
      <w:r w:rsidR="004F4986" w:rsidRPr="00BE415C">
        <w:rPr>
          <w:color w:val="000000"/>
          <w:sz w:val="28"/>
          <w:szCs w:val="28"/>
        </w:rPr>
        <w:t>;</w:t>
      </w:r>
      <w:r w:rsidRPr="00BE415C">
        <w:rPr>
          <w:color w:val="000000"/>
          <w:sz w:val="28"/>
          <w:szCs w:val="28"/>
        </w:rPr>
        <w:t xml:space="preserve"> UBND xã.</w:t>
      </w:r>
    </w:p>
    <w:p w:rsidR="00800B63" w:rsidRPr="00BE415C" w:rsidRDefault="00800B63" w:rsidP="00BE415C">
      <w:pPr>
        <w:pStyle w:val="Textbody"/>
        <w:spacing w:before="120" w:line="360" w:lineRule="exact"/>
        <w:ind w:firstLine="680"/>
        <w:jc w:val="both"/>
        <w:rPr>
          <w:rFonts w:cs="Times New Roman"/>
          <w:color w:val="000000"/>
          <w:sz w:val="28"/>
          <w:szCs w:val="28"/>
        </w:rPr>
      </w:pPr>
      <w:r w:rsidRPr="00BE415C">
        <w:rPr>
          <w:rFonts w:cs="Times New Roman"/>
          <w:color w:val="000000"/>
          <w:sz w:val="28"/>
          <w:szCs w:val="28"/>
        </w:rPr>
        <w:t>- Tập thể</w:t>
      </w:r>
      <w:r w:rsidR="004F4986" w:rsidRPr="00BE415C">
        <w:rPr>
          <w:rFonts w:cs="Times New Roman"/>
          <w:color w:val="000000"/>
          <w:sz w:val="28"/>
          <w:szCs w:val="28"/>
        </w:rPr>
        <w:t>:</w:t>
      </w:r>
      <w:r w:rsidRPr="00BE415C">
        <w:rPr>
          <w:rFonts w:cs="Times New Roman"/>
          <w:color w:val="000000"/>
          <w:sz w:val="28"/>
          <w:szCs w:val="28"/>
        </w:rPr>
        <w:t xml:space="preserve"> Ban Thường trực Ủy ban Mặt trận Tổ quốc Việt Nam xã; Ban Thường vụ các tổ chức chính trị</w:t>
      </w:r>
      <w:r w:rsidR="004F4986" w:rsidRPr="00BE415C">
        <w:rPr>
          <w:rFonts w:cs="Times New Roman"/>
          <w:color w:val="000000"/>
          <w:sz w:val="28"/>
          <w:szCs w:val="28"/>
        </w:rPr>
        <w:t xml:space="preserve"> </w:t>
      </w:r>
      <w:r w:rsidRPr="00BE415C">
        <w:rPr>
          <w:rFonts w:cs="Times New Roman"/>
          <w:color w:val="000000"/>
          <w:sz w:val="28"/>
          <w:szCs w:val="28"/>
        </w:rPr>
        <w:t>-</w:t>
      </w:r>
      <w:r w:rsidR="004F4986" w:rsidRPr="00BE415C">
        <w:rPr>
          <w:rFonts w:cs="Times New Roman"/>
          <w:color w:val="000000"/>
          <w:sz w:val="28"/>
          <w:szCs w:val="28"/>
        </w:rPr>
        <w:t xml:space="preserve"> </w:t>
      </w:r>
      <w:r w:rsidRPr="00BE415C">
        <w:rPr>
          <w:rFonts w:cs="Times New Roman"/>
          <w:color w:val="000000"/>
          <w:sz w:val="28"/>
          <w:szCs w:val="28"/>
        </w:rPr>
        <w:t xml:space="preserve">xã hội xã; cấp ủy chi bộ </w:t>
      </w:r>
      <w:r w:rsidRPr="00BE415C">
        <w:rPr>
          <w:rFonts w:cs="Times New Roman"/>
          <w:i/>
          <w:iCs/>
          <w:color w:val="000000"/>
          <w:sz w:val="28"/>
          <w:szCs w:val="28"/>
        </w:rPr>
        <w:t>(nơi có cấp ủy)</w:t>
      </w:r>
      <w:r w:rsidRPr="00BE415C">
        <w:rPr>
          <w:rFonts w:cs="Times New Roman"/>
          <w:color w:val="000000"/>
          <w:sz w:val="28"/>
          <w:szCs w:val="28"/>
        </w:rPr>
        <w:t xml:space="preserve"> trực thuộc Đảng ủy.</w:t>
      </w:r>
    </w:p>
    <w:p w:rsidR="00800B63" w:rsidRPr="00BE415C" w:rsidRDefault="00800B63" w:rsidP="00BE415C">
      <w:pPr>
        <w:spacing w:before="120" w:after="120" w:line="360" w:lineRule="exact"/>
        <w:ind w:firstLine="720"/>
        <w:jc w:val="both"/>
        <w:rPr>
          <w:color w:val="000000"/>
          <w:sz w:val="28"/>
          <w:szCs w:val="28"/>
        </w:rPr>
      </w:pPr>
      <w:r w:rsidRPr="00BE415C">
        <w:rPr>
          <w:color w:val="000000"/>
          <w:sz w:val="28"/>
          <w:szCs w:val="28"/>
        </w:rPr>
        <w:t xml:space="preserve">- </w:t>
      </w:r>
      <w:r w:rsidR="004F4986" w:rsidRPr="00BE415C">
        <w:rPr>
          <w:color w:val="000000"/>
          <w:sz w:val="28"/>
          <w:szCs w:val="28"/>
        </w:rPr>
        <w:t xml:space="preserve">Tập thể: </w:t>
      </w:r>
      <w:r w:rsidRPr="00BE415C">
        <w:rPr>
          <w:color w:val="000000"/>
          <w:sz w:val="28"/>
          <w:szCs w:val="28"/>
        </w:rPr>
        <w:t>Ủy ban kiểm tra Đảng ủy; lãnh đạo các cơ quan chuyên trách tham mưu, giúp việc Đảng ủy</w:t>
      </w:r>
      <w:r w:rsidR="004F4986" w:rsidRPr="00BE415C">
        <w:rPr>
          <w:color w:val="000000"/>
          <w:sz w:val="28"/>
          <w:szCs w:val="28"/>
        </w:rPr>
        <w:t>;</w:t>
      </w:r>
      <w:r w:rsidRPr="00BE415C">
        <w:rPr>
          <w:color w:val="000000"/>
          <w:sz w:val="28"/>
          <w:szCs w:val="28"/>
        </w:rPr>
        <w:t xml:space="preserve"> lãnh đạo các phòng, ban, đơn vị sự nghiệp trực thuộc UBND xã; lãnh đạo các Ban thuộc Hội đồng nhân dân xã.</w:t>
      </w:r>
    </w:p>
    <w:p w:rsidR="00800B63" w:rsidRPr="00BE415C" w:rsidRDefault="00800B63" w:rsidP="00BE415C">
      <w:pPr>
        <w:pStyle w:val="Textbody"/>
        <w:spacing w:before="120" w:line="360" w:lineRule="exact"/>
        <w:ind w:firstLine="680"/>
        <w:jc w:val="both"/>
        <w:rPr>
          <w:rFonts w:cs="Times New Roman"/>
          <w:b/>
          <w:bCs/>
          <w:i/>
          <w:iCs/>
          <w:color w:val="000000"/>
          <w:sz w:val="28"/>
          <w:szCs w:val="28"/>
        </w:rPr>
      </w:pPr>
      <w:r w:rsidRPr="00BE415C">
        <w:rPr>
          <w:rFonts w:cs="Times New Roman"/>
          <w:b/>
          <w:bCs/>
          <w:i/>
          <w:iCs/>
          <w:color w:val="000000"/>
          <w:sz w:val="28"/>
          <w:szCs w:val="28"/>
        </w:rPr>
        <w:t>2. Tổ chức đảng, tổ chức, cơ quan, đơn vị</w:t>
      </w:r>
    </w:p>
    <w:p w:rsidR="00800B63" w:rsidRPr="00BE415C" w:rsidRDefault="00800B63" w:rsidP="00BE415C">
      <w:pPr>
        <w:pStyle w:val="Textbody"/>
        <w:spacing w:before="120" w:line="360" w:lineRule="exact"/>
        <w:ind w:firstLine="680"/>
        <w:jc w:val="both"/>
        <w:rPr>
          <w:rFonts w:cs="Times New Roman"/>
          <w:color w:val="000000"/>
          <w:sz w:val="28"/>
          <w:szCs w:val="28"/>
        </w:rPr>
      </w:pPr>
      <w:r w:rsidRPr="00BE415C">
        <w:rPr>
          <w:rFonts w:cs="Times New Roman"/>
          <w:color w:val="000000"/>
          <w:sz w:val="28"/>
          <w:szCs w:val="28"/>
        </w:rPr>
        <w:t>- Các chi bộ trực thuộc Đảng ủy.</w:t>
      </w:r>
    </w:p>
    <w:p w:rsidR="00800B63" w:rsidRPr="00BE415C" w:rsidRDefault="00800B63" w:rsidP="00BE415C">
      <w:pPr>
        <w:pStyle w:val="Textbody"/>
        <w:spacing w:before="120" w:line="360" w:lineRule="exact"/>
        <w:ind w:firstLine="680"/>
        <w:jc w:val="both"/>
        <w:rPr>
          <w:rFonts w:cs="Times New Roman"/>
          <w:color w:val="000000"/>
          <w:sz w:val="28"/>
          <w:szCs w:val="28"/>
        </w:rPr>
      </w:pPr>
      <w:r w:rsidRPr="00BE415C">
        <w:rPr>
          <w:rFonts w:cs="Times New Roman"/>
          <w:color w:val="000000"/>
          <w:sz w:val="28"/>
          <w:szCs w:val="28"/>
        </w:rPr>
        <w:t>- Các cơ quan chuyên trách tham mưu, giúp việc Đảng ủy.</w:t>
      </w:r>
    </w:p>
    <w:p w:rsidR="00800B63" w:rsidRPr="00BE415C" w:rsidRDefault="00800B63" w:rsidP="00BE415C">
      <w:pPr>
        <w:pStyle w:val="Textbody"/>
        <w:spacing w:before="120" w:line="360" w:lineRule="exact"/>
        <w:ind w:firstLine="680"/>
        <w:jc w:val="both"/>
        <w:rPr>
          <w:rFonts w:cs="Times New Roman"/>
          <w:color w:val="000000"/>
          <w:sz w:val="28"/>
          <w:szCs w:val="28"/>
        </w:rPr>
      </w:pPr>
      <w:proofErr w:type="gramStart"/>
      <w:r w:rsidRPr="00BE415C">
        <w:rPr>
          <w:rFonts w:cs="Times New Roman"/>
          <w:color w:val="000000"/>
          <w:sz w:val="28"/>
          <w:szCs w:val="28"/>
        </w:rPr>
        <w:t>- Ủy ban Mặt trận Tổ quốc Việt Nam và các tổ chức chính trị - xã hội xã.</w:t>
      </w:r>
      <w:proofErr w:type="gramEnd"/>
    </w:p>
    <w:p w:rsidR="00800B63" w:rsidRPr="00BE415C" w:rsidRDefault="00800B63" w:rsidP="00BE415C">
      <w:pPr>
        <w:pStyle w:val="Textbody"/>
        <w:spacing w:before="120" w:line="360" w:lineRule="exact"/>
        <w:ind w:firstLine="680"/>
        <w:jc w:val="both"/>
        <w:rPr>
          <w:rFonts w:cs="Times New Roman"/>
          <w:color w:val="000000"/>
          <w:sz w:val="28"/>
          <w:szCs w:val="28"/>
          <w:highlight w:val="yellow"/>
        </w:rPr>
      </w:pPr>
      <w:proofErr w:type="gramStart"/>
      <w:r w:rsidRPr="00BE415C">
        <w:rPr>
          <w:rFonts w:cs="Times New Roman"/>
          <w:color w:val="000000"/>
          <w:sz w:val="28"/>
          <w:szCs w:val="28"/>
        </w:rPr>
        <w:t>- Các Ban thuộc HĐND xã; các phòng, ban, đơn vị sự nghiệp thuộc UBND xã.</w:t>
      </w:r>
      <w:proofErr w:type="gramEnd"/>
    </w:p>
    <w:p w:rsidR="00800B63" w:rsidRPr="00BE415C" w:rsidRDefault="00800B63" w:rsidP="00BE415C">
      <w:pPr>
        <w:pStyle w:val="Textbody"/>
        <w:spacing w:before="120" w:line="360" w:lineRule="exact"/>
        <w:ind w:firstLine="680"/>
        <w:jc w:val="both"/>
        <w:rPr>
          <w:rFonts w:cs="Times New Roman"/>
          <w:b/>
          <w:bCs/>
          <w:color w:val="000000"/>
          <w:sz w:val="28"/>
          <w:szCs w:val="28"/>
        </w:rPr>
      </w:pPr>
      <w:r w:rsidRPr="00BE415C">
        <w:rPr>
          <w:rFonts w:cs="Times New Roman"/>
          <w:b/>
          <w:bCs/>
          <w:i/>
          <w:iCs/>
          <w:color w:val="000000"/>
          <w:sz w:val="28"/>
          <w:szCs w:val="28"/>
        </w:rPr>
        <w:t>3.</w:t>
      </w:r>
      <w:r w:rsidRPr="00BE415C">
        <w:rPr>
          <w:rFonts w:cs="Times New Roman"/>
          <w:b/>
          <w:bCs/>
          <w:color w:val="000000"/>
          <w:sz w:val="28"/>
          <w:szCs w:val="28"/>
        </w:rPr>
        <w:t xml:space="preserve"> </w:t>
      </w:r>
      <w:r w:rsidRPr="00BE415C">
        <w:rPr>
          <w:rFonts w:cs="Times New Roman"/>
          <w:b/>
          <w:bCs/>
          <w:i/>
          <w:color w:val="000000"/>
          <w:sz w:val="28"/>
          <w:szCs w:val="28"/>
        </w:rPr>
        <w:t>Cá nhân</w:t>
      </w:r>
      <w:r w:rsidRPr="00BE415C">
        <w:rPr>
          <w:rFonts w:cs="Times New Roman"/>
          <w:b/>
          <w:bCs/>
          <w:color w:val="000000"/>
          <w:sz w:val="28"/>
          <w:szCs w:val="28"/>
        </w:rPr>
        <w:t xml:space="preserve">: </w:t>
      </w:r>
    </w:p>
    <w:p w:rsidR="00800B63" w:rsidRPr="00BE415C" w:rsidRDefault="00800B63" w:rsidP="00BE415C">
      <w:pPr>
        <w:spacing w:before="120" w:after="120" w:line="360" w:lineRule="exact"/>
        <w:ind w:firstLine="709"/>
        <w:jc w:val="both"/>
        <w:rPr>
          <w:color w:val="000000"/>
          <w:sz w:val="28"/>
          <w:szCs w:val="28"/>
        </w:rPr>
      </w:pPr>
      <w:r w:rsidRPr="00BE415C">
        <w:rPr>
          <w:color w:val="000000"/>
          <w:sz w:val="28"/>
          <w:szCs w:val="28"/>
        </w:rPr>
        <w:t xml:space="preserve">- Các đồng chí Ủy viên Ban Thường vụ Đảng ủy </w:t>
      </w:r>
      <w:r w:rsidRPr="00BE415C">
        <w:rPr>
          <w:i/>
          <w:color w:val="000000"/>
          <w:sz w:val="28"/>
          <w:szCs w:val="28"/>
        </w:rPr>
        <w:t xml:space="preserve">(trừ Bí </w:t>
      </w:r>
      <w:proofErr w:type="gramStart"/>
      <w:r w:rsidRPr="00BE415C">
        <w:rPr>
          <w:i/>
          <w:color w:val="000000"/>
          <w:sz w:val="28"/>
          <w:szCs w:val="28"/>
        </w:rPr>
        <w:t>thư</w:t>
      </w:r>
      <w:proofErr w:type="gramEnd"/>
      <w:r w:rsidRPr="00BE415C">
        <w:rPr>
          <w:i/>
          <w:color w:val="000000"/>
          <w:sz w:val="28"/>
          <w:szCs w:val="28"/>
        </w:rPr>
        <w:t>, các Phó Bí thư Đảng ủy)</w:t>
      </w:r>
      <w:r w:rsidRPr="00BE415C">
        <w:rPr>
          <w:color w:val="000000"/>
          <w:sz w:val="28"/>
          <w:szCs w:val="28"/>
        </w:rPr>
        <w:t>, Phó Chủ tịch HĐND, UBND xã.</w:t>
      </w:r>
    </w:p>
    <w:p w:rsidR="00800B63" w:rsidRPr="00BE415C" w:rsidRDefault="00800B63" w:rsidP="00BE415C">
      <w:pPr>
        <w:spacing w:before="120" w:after="120" w:line="360" w:lineRule="exact"/>
        <w:ind w:firstLine="709"/>
        <w:jc w:val="both"/>
        <w:rPr>
          <w:color w:val="000000"/>
          <w:sz w:val="28"/>
          <w:szCs w:val="28"/>
        </w:rPr>
      </w:pPr>
      <w:r w:rsidRPr="00BE415C">
        <w:rPr>
          <w:color w:val="000000"/>
          <w:sz w:val="28"/>
          <w:szCs w:val="28"/>
        </w:rPr>
        <w:t xml:space="preserve">- Các đồng chí Đảng </w:t>
      </w:r>
      <w:r w:rsidR="004F4986" w:rsidRPr="00BE415C">
        <w:rPr>
          <w:color w:val="000000"/>
          <w:sz w:val="28"/>
          <w:szCs w:val="28"/>
        </w:rPr>
        <w:t>ủ</w:t>
      </w:r>
      <w:r w:rsidRPr="00BE415C">
        <w:rPr>
          <w:color w:val="000000"/>
          <w:sz w:val="28"/>
          <w:szCs w:val="28"/>
        </w:rPr>
        <w:t>y viên.</w:t>
      </w:r>
    </w:p>
    <w:p w:rsidR="00800B63" w:rsidRPr="00BE415C" w:rsidRDefault="00800B63" w:rsidP="00BE415C">
      <w:pPr>
        <w:spacing w:before="120" w:after="120" w:line="360" w:lineRule="exact"/>
        <w:ind w:firstLine="709"/>
        <w:jc w:val="both"/>
        <w:rPr>
          <w:color w:val="000000"/>
          <w:sz w:val="28"/>
          <w:szCs w:val="28"/>
        </w:rPr>
      </w:pPr>
      <w:r w:rsidRPr="00BE415C">
        <w:rPr>
          <w:color w:val="000000"/>
          <w:sz w:val="28"/>
          <w:szCs w:val="28"/>
        </w:rPr>
        <w:t>- Phó Chủ tịch Ủy ban Mặt trận Tổ quốc Việt Nam là trưởng tổ chức chính trị</w:t>
      </w:r>
      <w:r w:rsidR="004F4986" w:rsidRPr="00BE415C">
        <w:rPr>
          <w:color w:val="000000"/>
          <w:sz w:val="28"/>
          <w:szCs w:val="28"/>
        </w:rPr>
        <w:t xml:space="preserve"> </w:t>
      </w:r>
      <w:r w:rsidRPr="00BE415C">
        <w:rPr>
          <w:color w:val="000000"/>
          <w:sz w:val="28"/>
          <w:szCs w:val="28"/>
        </w:rPr>
        <w:t>-</w:t>
      </w:r>
      <w:r w:rsidR="004F4986" w:rsidRPr="00BE415C">
        <w:rPr>
          <w:color w:val="000000"/>
          <w:sz w:val="28"/>
          <w:szCs w:val="28"/>
        </w:rPr>
        <w:t xml:space="preserve"> </w:t>
      </w:r>
      <w:r w:rsidRPr="00BE415C">
        <w:rPr>
          <w:color w:val="000000"/>
          <w:sz w:val="28"/>
          <w:szCs w:val="28"/>
        </w:rPr>
        <w:t xml:space="preserve">xã hội xã </w:t>
      </w:r>
      <w:r w:rsidRPr="00BE415C">
        <w:rPr>
          <w:i/>
          <w:iCs/>
          <w:color w:val="000000"/>
          <w:sz w:val="28"/>
          <w:szCs w:val="28"/>
        </w:rPr>
        <w:t xml:space="preserve">(không là Đảng </w:t>
      </w:r>
      <w:r w:rsidR="004F4986" w:rsidRPr="00BE415C">
        <w:rPr>
          <w:i/>
          <w:iCs/>
          <w:color w:val="000000"/>
          <w:sz w:val="28"/>
          <w:szCs w:val="28"/>
        </w:rPr>
        <w:t>ủ</w:t>
      </w:r>
      <w:r w:rsidRPr="00BE415C">
        <w:rPr>
          <w:i/>
          <w:iCs/>
          <w:color w:val="000000"/>
          <w:sz w:val="28"/>
          <w:szCs w:val="28"/>
        </w:rPr>
        <w:t>y viên</w:t>
      </w:r>
      <w:r w:rsidRPr="00BE415C">
        <w:rPr>
          <w:color w:val="000000"/>
          <w:sz w:val="28"/>
          <w:szCs w:val="28"/>
        </w:rPr>
        <w:t>).</w:t>
      </w:r>
    </w:p>
    <w:p w:rsidR="00800B63" w:rsidRPr="00BE415C" w:rsidRDefault="00800B63" w:rsidP="00BE415C">
      <w:pPr>
        <w:spacing w:before="120" w:after="120" w:line="360" w:lineRule="exact"/>
        <w:ind w:firstLine="709"/>
        <w:jc w:val="both"/>
        <w:rPr>
          <w:color w:val="000000"/>
          <w:sz w:val="28"/>
          <w:szCs w:val="28"/>
        </w:rPr>
      </w:pPr>
      <w:r w:rsidRPr="00BE415C">
        <w:rPr>
          <w:color w:val="000000"/>
          <w:sz w:val="28"/>
          <w:szCs w:val="28"/>
        </w:rPr>
        <w:t xml:space="preserve"> - </w:t>
      </w:r>
      <w:r w:rsidR="004F4986" w:rsidRPr="00BE415C">
        <w:rPr>
          <w:color w:val="000000"/>
          <w:sz w:val="28"/>
          <w:szCs w:val="28"/>
        </w:rPr>
        <w:t>P</w:t>
      </w:r>
      <w:r w:rsidRPr="00BE415C">
        <w:rPr>
          <w:color w:val="000000"/>
          <w:sz w:val="28"/>
          <w:szCs w:val="28"/>
        </w:rPr>
        <w:t xml:space="preserve">hó các cơ quan chuyên trách tham mưu, giúp việc Đảng ủy </w:t>
      </w:r>
      <w:r w:rsidRPr="00BE415C">
        <w:rPr>
          <w:i/>
          <w:iCs/>
          <w:color w:val="000000"/>
          <w:sz w:val="28"/>
          <w:szCs w:val="28"/>
        </w:rPr>
        <w:t>(không là Đảng ủy viên)</w:t>
      </w:r>
      <w:r w:rsidRPr="00BE415C">
        <w:rPr>
          <w:color w:val="000000"/>
          <w:sz w:val="28"/>
          <w:szCs w:val="28"/>
        </w:rPr>
        <w:t>.</w:t>
      </w:r>
    </w:p>
    <w:p w:rsidR="00800B63" w:rsidRPr="00BE415C" w:rsidRDefault="00800B63" w:rsidP="00BE415C">
      <w:pPr>
        <w:pStyle w:val="Textbody"/>
        <w:spacing w:before="120" w:line="360" w:lineRule="exact"/>
        <w:ind w:firstLine="680"/>
        <w:jc w:val="both"/>
        <w:rPr>
          <w:rFonts w:cs="Times New Roman"/>
          <w:color w:val="000000"/>
          <w:sz w:val="28"/>
          <w:szCs w:val="28"/>
          <w:highlight w:val="yellow"/>
        </w:rPr>
      </w:pPr>
      <w:r w:rsidRPr="00BE415C">
        <w:rPr>
          <w:rFonts w:cs="Times New Roman"/>
          <w:color w:val="000000"/>
          <w:sz w:val="28"/>
          <w:szCs w:val="28"/>
        </w:rPr>
        <w:t>- Phó các phòng, ban, đơn vị sự nghiệp thuộc UBND xã.</w:t>
      </w:r>
    </w:p>
    <w:p w:rsidR="00800B63" w:rsidRPr="00BE415C" w:rsidRDefault="00800B63" w:rsidP="00BE415C">
      <w:pPr>
        <w:spacing w:before="120" w:after="120" w:line="360" w:lineRule="exact"/>
        <w:ind w:firstLine="709"/>
        <w:jc w:val="both"/>
        <w:rPr>
          <w:i/>
          <w:iCs/>
          <w:color w:val="000000"/>
          <w:sz w:val="28"/>
          <w:szCs w:val="28"/>
        </w:rPr>
      </w:pPr>
      <w:r w:rsidRPr="00BE415C">
        <w:rPr>
          <w:color w:val="000000"/>
          <w:sz w:val="28"/>
          <w:szCs w:val="28"/>
        </w:rPr>
        <w:lastRenderedPageBreak/>
        <w:t xml:space="preserve">- Bí </w:t>
      </w:r>
      <w:proofErr w:type="gramStart"/>
      <w:r w:rsidRPr="00BE415C">
        <w:rPr>
          <w:color w:val="000000"/>
          <w:sz w:val="28"/>
          <w:szCs w:val="28"/>
        </w:rPr>
        <w:t>thư</w:t>
      </w:r>
      <w:proofErr w:type="gramEnd"/>
      <w:r w:rsidRPr="00BE415C">
        <w:rPr>
          <w:color w:val="000000"/>
          <w:sz w:val="28"/>
          <w:szCs w:val="28"/>
        </w:rPr>
        <w:t xml:space="preserve">, </w:t>
      </w:r>
      <w:r w:rsidR="004F4986" w:rsidRPr="00BE415C">
        <w:rPr>
          <w:color w:val="000000"/>
          <w:sz w:val="28"/>
          <w:szCs w:val="28"/>
        </w:rPr>
        <w:t>p</w:t>
      </w:r>
      <w:r w:rsidRPr="00BE415C">
        <w:rPr>
          <w:sz w:val="28"/>
          <w:szCs w:val="28"/>
        </w:rPr>
        <w:t xml:space="preserve">hó </w:t>
      </w:r>
      <w:r w:rsidR="004F4986" w:rsidRPr="00BE415C">
        <w:rPr>
          <w:sz w:val="28"/>
          <w:szCs w:val="28"/>
        </w:rPr>
        <w:t>b</w:t>
      </w:r>
      <w:r w:rsidRPr="00BE415C">
        <w:rPr>
          <w:sz w:val="28"/>
          <w:szCs w:val="28"/>
        </w:rPr>
        <w:t xml:space="preserve">í thư </w:t>
      </w:r>
      <w:r w:rsidRPr="00BE415C">
        <w:rPr>
          <w:color w:val="000000"/>
          <w:sz w:val="28"/>
          <w:szCs w:val="28"/>
        </w:rPr>
        <w:t xml:space="preserve">các chi bộ trực thuộc Đảng </w:t>
      </w:r>
      <w:r w:rsidR="004F4986" w:rsidRPr="00BE415C">
        <w:rPr>
          <w:color w:val="000000"/>
          <w:sz w:val="28"/>
          <w:szCs w:val="28"/>
        </w:rPr>
        <w:t>ủ</w:t>
      </w:r>
      <w:r w:rsidRPr="00BE415C">
        <w:rPr>
          <w:color w:val="000000"/>
          <w:sz w:val="28"/>
          <w:szCs w:val="28"/>
        </w:rPr>
        <w:t xml:space="preserve">y </w:t>
      </w:r>
      <w:r w:rsidRPr="00BE415C">
        <w:rPr>
          <w:i/>
          <w:iCs/>
          <w:color w:val="000000"/>
          <w:sz w:val="28"/>
          <w:szCs w:val="28"/>
        </w:rPr>
        <w:t xml:space="preserve">(không là </w:t>
      </w:r>
      <w:r w:rsidR="004F4986" w:rsidRPr="00BE415C">
        <w:rPr>
          <w:i/>
          <w:iCs/>
          <w:color w:val="000000"/>
          <w:sz w:val="28"/>
          <w:szCs w:val="28"/>
        </w:rPr>
        <w:t>Ủ</w:t>
      </w:r>
      <w:r w:rsidRPr="00BE415C">
        <w:rPr>
          <w:i/>
          <w:iCs/>
          <w:color w:val="000000"/>
          <w:sz w:val="28"/>
          <w:szCs w:val="28"/>
        </w:rPr>
        <w:t>y viên Ban Thường vụ, Ủy viên Ban Chấp hành Đảng bộ xã).</w:t>
      </w:r>
    </w:p>
    <w:p w:rsidR="00800B63" w:rsidRPr="00BE415C" w:rsidRDefault="00800B63" w:rsidP="00BE415C">
      <w:pPr>
        <w:spacing w:before="120" w:after="120" w:line="360" w:lineRule="exact"/>
        <w:ind w:firstLine="720"/>
        <w:jc w:val="both"/>
        <w:rPr>
          <w:b/>
          <w:bCs/>
          <w:color w:val="000000"/>
          <w:sz w:val="28"/>
          <w:szCs w:val="28"/>
        </w:rPr>
      </w:pPr>
      <w:proofErr w:type="gramStart"/>
      <w:r w:rsidRPr="00BE415C">
        <w:rPr>
          <w:b/>
          <w:bCs/>
          <w:color w:val="000000"/>
          <w:sz w:val="28"/>
          <w:szCs w:val="28"/>
        </w:rPr>
        <w:t>Điều 3.</w:t>
      </w:r>
      <w:proofErr w:type="gramEnd"/>
      <w:r w:rsidRPr="00BE415C">
        <w:rPr>
          <w:b/>
          <w:bCs/>
          <w:color w:val="000000"/>
          <w:sz w:val="28"/>
          <w:szCs w:val="28"/>
        </w:rPr>
        <w:t xml:space="preserve"> Ban Thường vụ Đảng </w:t>
      </w:r>
      <w:r w:rsidR="002F3A0A" w:rsidRPr="00BE415C">
        <w:rPr>
          <w:b/>
          <w:bCs/>
          <w:color w:val="000000"/>
          <w:sz w:val="28"/>
          <w:szCs w:val="28"/>
        </w:rPr>
        <w:t>ủy ủy quyền đánh giá, xếp loại</w:t>
      </w:r>
    </w:p>
    <w:p w:rsidR="00800B63" w:rsidRPr="00BE415C" w:rsidRDefault="00800B63" w:rsidP="00BE415C">
      <w:pPr>
        <w:spacing w:before="120" w:after="120" w:line="360" w:lineRule="exact"/>
        <w:ind w:firstLine="720"/>
        <w:jc w:val="both"/>
        <w:rPr>
          <w:color w:val="000000"/>
          <w:sz w:val="28"/>
          <w:szCs w:val="28"/>
        </w:rPr>
      </w:pPr>
      <w:r w:rsidRPr="00BE415C">
        <w:rPr>
          <w:color w:val="000000"/>
          <w:sz w:val="28"/>
          <w:szCs w:val="28"/>
        </w:rPr>
        <w:t>1. Ủy quyền cho</w:t>
      </w:r>
      <w:r w:rsidR="00653181" w:rsidRPr="00BE415C">
        <w:rPr>
          <w:color w:val="000000"/>
          <w:sz w:val="28"/>
          <w:szCs w:val="28"/>
        </w:rPr>
        <w:t xml:space="preserve"> Ủy ban Kiểm tra Đảng ủy</w:t>
      </w:r>
      <w:r w:rsidRPr="00BE415C">
        <w:rPr>
          <w:color w:val="000000"/>
          <w:sz w:val="28"/>
          <w:szCs w:val="28"/>
        </w:rPr>
        <w:t xml:space="preserve"> đánh giá, xếp loại: Ủy viên chuy</w:t>
      </w:r>
      <w:r w:rsidR="00653181" w:rsidRPr="00BE415C">
        <w:rPr>
          <w:color w:val="000000"/>
          <w:sz w:val="28"/>
          <w:szCs w:val="28"/>
        </w:rPr>
        <w:t>ên trách Ủy ban Kiểm tra Đảng ủy</w:t>
      </w:r>
      <w:r w:rsidRPr="00BE415C">
        <w:rPr>
          <w:color w:val="000000"/>
          <w:sz w:val="28"/>
          <w:szCs w:val="28"/>
        </w:rPr>
        <w:t>.</w:t>
      </w:r>
    </w:p>
    <w:p w:rsidR="00800B63" w:rsidRPr="00BE415C" w:rsidRDefault="002F3A0A" w:rsidP="00BE415C">
      <w:pPr>
        <w:spacing w:before="120" w:after="120" w:line="360" w:lineRule="exact"/>
        <w:ind w:firstLine="720"/>
        <w:jc w:val="both"/>
        <w:rPr>
          <w:sz w:val="28"/>
          <w:szCs w:val="28"/>
        </w:rPr>
      </w:pPr>
      <w:r w:rsidRPr="00BE415C">
        <w:rPr>
          <w:sz w:val="28"/>
          <w:szCs w:val="28"/>
        </w:rPr>
        <w:t>2</w:t>
      </w:r>
      <w:r w:rsidR="00800B63" w:rsidRPr="00BE415C">
        <w:rPr>
          <w:sz w:val="28"/>
          <w:szCs w:val="28"/>
        </w:rPr>
        <w:t xml:space="preserve">. Ủy quyền cho cấp uỷ các chi bộ trực thuộc Đảng uỷ đánh giá, xếp loại </w:t>
      </w:r>
      <w:r w:rsidR="00800B63" w:rsidRPr="00BE415C">
        <w:rPr>
          <w:iCs/>
          <w:sz w:val="28"/>
          <w:szCs w:val="28"/>
        </w:rPr>
        <w:t>đối với Ủy viên Ban Chấp hành các chi bộ trực thuộc (</w:t>
      </w:r>
      <w:r w:rsidR="00800B63" w:rsidRPr="00BE415C">
        <w:rPr>
          <w:i/>
          <w:sz w:val="28"/>
          <w:szCs w:val="28"/>
        </w:rPr>
        <w:t>không thuộc các chức danh đánh giá xếp loại của Ban Thường vụ Đảng ủy)</w:t>
      </w:r>
      <w:r w:rsidR="00800B63" w:rsidRPr="00BE415C">
        <w:rPr>
          <w:iCs/>
          <w:sz w:val="28"/>
          <w:szCs w:val="28"/>
        </w:rPr>
        <w:t>.</w:t>
      </w:r>
    </w:p>
    <w:p w:rsidR="00800B63" w:rsidRPr="00BE415C" w:rsidRDefault="00800B63" w:rsidP="00BE415C">
      <w:pPr>
        <w:spacing w:before="120" w:after="120" w:line="360" w:lineRule="exact"/>
        <w:ind w:firstLine="720"/>
        <w:jc w:val="both"/>
        <w:rPr>
          <w:color w:val="000000"/>
          <w:sz w:val="28"/>
          <w:szCs w:val="28"/>
        </w:rPr>
      </w:pPr>
      <w:proofErr w:type="gramStart"/>
      <w:r w:rsidRPr="00BE415C">
        <w:rPr>
          <w:b/>
          <w:color w:val="000000"/>
          <w:sz w:val="28"/>
          <w:szCs w:val="28"/>
        </w:rPr>
        <w:t>Điều 4.</w:t>
      </w:r>
      <w:proofErr w:type="gramEnd"/>
      <w:r w:rsidRPr="00BE415C">
        <w:rPr>
          <w:b/>
          <w:color w:val="000000"/>
          <w:sz w:val="28"/>
          <w:szCs w:val="28"/>
        </w:rPr>
        <w:t xml:space="preserve"> Cụ thể hoá khung tiêu chí đánh giá</w:t>
      </w:r>
    </w:p>
    <w:p w:rsidR="00800B63" w:rsidRPr="00BE415C" w:rsidRDefault="00800B63" w:rsidP="00BE415C">
      <w:pPr>
        <w:spacing w:before="120" w:after="120" w:line="360" w:lineRule="exact"/>
        <w:ind w:firstLine="720"/>
        <w:jc w:val="both"/>
        <w:rPr>
          <w:i/>
          <w:color w:val="000000"/>
          <w:sz w:val="28"/>
          <w:szCs w:val="28"/>
        </w:rPr>
      </w:pPr>
      <w:r w:rsidRPr="00BE415C">
        <w:rPr>
          <w:color w:val="000000"/>
          <w:sz w:val="28"/>
          <w:szCs w:val="28"/>
        </w:rPr>
        <w:t>Thực hiện theo Điều 10, Quy định 366</w:t>
      </w:r>
      <w:r w:rsidR="002F3A0A" w:rsidRPr="00BE415C">
        <w:rPr>
          <w:color w:val="000000"/>
          <w:sz w:val="28"/>
          <w:szCs w:val="28"/>
        </w:rPr>
        <w:t>-QĐ/TW</w:t>
      </w:r>
      <w:r w:rsidRPr="00BE415C">
        <w:rPr>
          <w:color w:val="000000"/>
          <w:sz w:val="28"/>
          <w:szCs w:val="28"/>
        </w:rPr>
        <w:t xml:space="preserve">, Ban Thường vụ Đảng ủy cụ thể hóa Khung tiêu chí đánh giá tập thể, cá nhân diện Ban Thường vụ Đảng ủy trực tiếp đánh giá, xếp loại theo các mẫu đính kèm Quy định này cho các tập thể, cá nhân </w:t>
      </w:r>
      <w:r w:rsidRPr="00BE415C">
        <w:rPr>
          <w:i/>
          <w:color w:val="000000"/>
          <w:sz w:val="28"/>
          <w:szCs w:val="28"/>
        </w:rPr>
        <w:t>(có Khung tiêu chí đánh giá kèm theo).</w:t>
      </w:r>
    </w:p>
    <w:p w:rsidR="00800B63" w:rsidRPr="00BE415C" w:rsidRDefault="00800B63" w:rsidP="00BE415C">
      <w:pPr>
        <w:spacing w:before="120" w:after="120" w:line="360" w:lineRule="exact"/>
        <w:ind w:firstLine="720"/>
        <w:jc w:val="both"/>
        <w:rPr>
          <w:color w:val="000000"/>
          <w:sz w:val="28"/>
          <w:szCs w:val="28"/>
        </w:rPr>
      </w:pPr>
      <w:proofErr w:type="gramStart"/>
      <w:r w:rsidRPr="00BE415C">
        <w:rPr>
          <w:b/>
          <w:color w:val="000000"/>
          <w:sz w:val="28"/>
          <w:szCs w:val="28"/>
        </w:rPr>
        <w:t>Điều 5.</w:t>
      </w:r>
      <w:proofErr w:type="gramEnd"/>
      <w:r w:rsidRPr="00BE415C">
        <w:rPr>
          <w:b/>
          <w:color w:val="000000"/>
          <w:sz w:val="28"/>
          <w:szCs w:val="28"/>
        </w:rPr>
        <w:t xml:space="preserve"> Chia nhóm các vị trí tương đồng để so sánh, đánh giá, xếp loại</w:t>
      </w:r>
    </w:p>
    <w:p w:rsidR="00800B63" w:rsidRPr="00BE415C" w:rsidRDefault="00800B63" w:rsidP="00BE415C">
      <w:pPr>
        <w:spacing w:before="120" w:after="120" w:line="360" w:lineRule="exact"/>
        <w:ind w:firstLine="709"/>
        <w:jc w:val="both"/>
        <w:rPr>
          <w:bCs/>
          <w:color w:val="000000"/>
          <w:sz w:val="28"/>
          <w:szCs w:val="28"/>
        </w:rPr>
      </w:pPr>
      <w:r w:rsidRPr="00BE415C">
        <w:rPr>
          <w:bCs/>
          <w:color w:val="000000"/>
          <w:sz w:val="28"/>
          <w:szCs w:val="28"/>
        </w:rPr>
        <w:t>Thực hiện theo Điều 11, Quy định 366</w:t>
      </w:r>
      <w:r w:rsidR="002F3A0A" w:rsidRPr="00BE415C">
        <w:rPr>
          <w:bCs/>
          <w:color w:val="000000"/>
          <w:sz w:val="28"/>
          <w:szCs w:val="28"/>
        </w:rPr>
        <w:t>-QĐ/TW</w:t>
      </w:r>
      <w:r w:rsidRPr="00BE415C">
        <w:rPr>
          <w:bCs/>
          <w:color w:val="000000"/>
          <w:sz w:val="28"/>
          <w:szCs w:val="28"/>
        </w:rPr>
        <w:t>, Ban Thường vụ Đảng ủy quyết định xếp loại bằng phiếu kín; số lượng tập thể, cá nhân được xếp loại “</w:t>
      </w:r>
      <w:r w:rsidRPr="00BE415C">
        <w:rPr>
          <w:b/>
          <w:color w:val="000000"/>
          <w:sz w:val="28"/>
          <w:szCs w:val="28"/>
        </w:rPr>
        <w:t>Hoàn thành xuất sắc nhiệm vụ</w:t>
      </w:r>
      <w:r w:rsidRPr="00BE415C">
        <w:rPr>
          <w:bCs/>
          <w:color w:val="000000"/>
          <w:sz w:val="28"/>
          <w:szCs w:val="28"/>
        </w:rPr>
        <w:t xml:space="preserve">” không quá </w:t>
      </w:r>
      <w:r w:rsidRPr="00BE415C">
        <w:rPr>
          <w:b/>
          <w:bCs/>
          <w:color w:val="000000"/>
          <w:sz w:val="28"/>
          <w:szCs w:val="28"/>
        </w:rPr>
        <w:t>20%</w:t>
      </w:r>
      <w:r w:rsidRPr="00BE415C">
        <w:rPr>
          <w:bCs/>
          <w:color w:val="000000"/>
          <w:sz w:val="28"/>
          <w:szCs w:val="28"/>
        </w:rPr>
        <w:t xml:space="preserve"> số được xếp loại “</w:t>
      </w:r>
      <w:r w:rsidRPr="00BE415C">
        <w:rPr>
          <w:b/>
          <w:color w:val="000000"/>
          <w:sz w:val="28"/>
          <w:szCs w:val="28"/>
        </w:rPr>
        <w:t>Hoàn thành tốt nhiệm vụ</w:t>
      </w:r>
      <w:r w:rsidRPr="00BE415C">
        <w:rPr>
          <w:bCs/>
          <w:color w:val="000000"/>
          <w:sz w:val="28"/>
          <w:szCs w:val="28"/>
        </w:rPr>
        <w:t xml:space="preserve">” theo nhóm có vị trí, vai trò, chức năng, nhiệm vụ tương đồng. Trường hợp tổ chức, cơ quan, đơn vị có thành tích xuất sắc, nổi trội, tạo sự chuyển biến tích cực, hoàn thành vượt kế hoạch các công việc được giao, mang lại giá trị, hiệu quả thiết thực trong tổ chức thực hiện thì Ban Thường vụ </w:t>
      </w:r>
      <w:r w:rsidR="00653181" w:rsidRPr="00BE415C">
        <w:rPr>
          <w:bCs/>
          <w:color w:val="000000"/>
          <w:sz w:val="28"/>
          <w:szCs w:val="28"/>
        </w:rPr>
        <w:t>Đảng</w:t>
      </w:r>
      <w:r w:rsidRPr="00BE415C">
        <w:rPr>
          <w:bCs/>
          <w:color w:val="000000"/>
          <w:sz w:val="28"/>
          <w:szCs w:val="28"/>
        </w:rPr>
        <w:t xml:space="preserve"> ủy quyết định tỷ lệ “</w:t>
      </w:r>
      <w:r w:rsidRPr="00BE415C">
        <w:rPr>
          <w:b/>
          <w:color w:val="000000"/>
          <w:sz w:val="28"/>
          <w:szCs w:val="28"/>
        </w:rPr>
        <w:t>hoàn thành xuất sắc nhiệm vụ</w:t>
      </w:r>
      <w:r w:rsidRPr="00BE415C">
        <w:rPr>
          <w:bCs/>
          <w:color w:val="000000"/>
          <w:sz w:val="28"/>
          <w:szCs w:val="28"/>
        </w:rPr>
        <w:t xml:space="preserve">” đối với tập thể, cá nhân thuộc phạm vi quản lý, không vượt quá </w:t>
      </w:r>
      <w:r w:rsidRPr="00BE415C">
        <w:rPr>
          <w:b/>
          <w:bCs/>
          <w:color w:val="000000"/>
          <w:sz w:val="28"/>
          <w:szCs w:val="28"/>
        </w:rPr>
        <w:t>25%</w:t>
      </w:r>
      <w:r w:rsidRPr="00BE415C">
        <w:rPr>
          <w:bCs/>
          <w:color w:val="000000"/>
          <w:sz w:val="28"/>
          <w:szCs w:val="28"/>
        </w:rPr>
        <w:t xml:space="preserve"> tổng số tập thể, cá nhân được xếp loại "</w:t>
      </w:r>
      <w:r w:rsidRPr="00BE415C">
        <w:rPr>
          <w:b/>
          <w:color w:val="000000"/>
          <w:sz w:val="28"/>
          <w:szCs w:val="28"/>
        </w:rPr>
        <w:t>Hoàn thành tốt nhiệm vụ</w:t>
      </w:r>
      <w:r w:rsidRPr="00BE415C">
        <w:rPr>
          <w:bCs/>
          <w:color w:val="000000"/>
          <w:sz w:val="28"/>
          <w:szCs w:val="28"/>
        </w:rPr>
        <w:t>".  Cụ thể như sau:</w:t>
      </w:r>
    </w:p>
    <w:p w:rsidR="00800B63" w:rsidRPr="00BE415C" w:rsidRDefault="00800B63" w:rsidP="00BE415C">
      <w:pPr>
        <w:spacing w:before="120" w:after="120" w:line="360" w:lineRule="exact"/>
        <w:ind w:firstLine="709"/>
        <w:jc w:val="both"/>
        <w:rPr>
          <w:b/>
          <w:i/>
          <w:iCs/>
          <w:color w:val="000000"/>
          <w:sz w:val="28"/>
          <w:szCs w:val="28"/>
        </w:rPr>
      </w:pPr>
      <w:r w:rsidRPr="00BE415C">
        <w:rPr>
          <w:b/>
          <w:i/>
          <w:iCs/>
          <w:color w:val="000000"/>
          <w:sz w:val="28"/>
          <w:szCs w:val="28"/>
        </w:rPr>
        <w:t>1. Tập thể lãnh đạo, quản lý có các nhóm cụ thể như sau:</w:t>
      </w:r>
    </w:p>
    <w:p w:rsidR="00800B63" w:rsidRPr="00BE415C" w:rsidRDefault="00800B63" w:rsidP="00BE415C">
      <w:pPr>
        <w:spacing w:before="120" w:after="120" w:line="360" w:lineRule="exact"/>
        <w:ind w:firstLine="709"/>
        <w:jc w:val="both"/>
        <w:rPr>
          <w:bCs/>
          <w:color w:val="000000"/>
          <w:sz w:val="28"/>
          <w:szCs w:val="28"/>
        </w:rPr>
      </w:pPr>
      <w:r w:rsidRPr="00BE415C">
        <w:rPr>
          <w:bCs/>
          <w:i/>
          <w:iCs/>
          <w:color w:val="000000"/>
          <w:sz w:val="28"/>
          <w:szCs w:val="28"/>
        </w:rPr>
        <w:t>- Nhóm 1</w:t>
      </w:r>
      <w:r w:rsidRPr="00BE415C">
        <w:rPr>
          <w:bCs/>
          <w:color w:val="000000"/>
          <w:sz w:val="28"/>
          <w:szCs w:val="28"/>
        </w:rPr>
        <w:t>: Ban Thường trực Ủy ban Mặt trận Tổ quốc Việt Nam xã, tập thể Thường trực HĐND xã, tập thể Ủy ban nhân dân xã, Ủy ban Kiểm tra Đảng ủy.</w:t>
      </w:r>
    </w:p>
    <w:p w:rsidR="00800B63" w:rsidRPr="00BE415C" w:rsidRDefault="00800B63" w:rsidP="00BE415C">
      <w:pPr>
        <w:spacing w:before="120" w:after="120" w:line="360" w:lineRule="exact"/>
        <w:ind w:firstLine="709"/>
        <w:jc w:val="both"/>
        <w:rPr>
          <w:bCs/>
          <w:color w:val="000000"/>
          <w:sz w:val="28"/>
          <w:szCs w:val="28"/>
        </w:rPr>
      </w:pPr>
      <w:r w:rsidRPr="00BE415C">
        <w:rPr>
          <w:bCs/>
          <w:i/>
          <w:iCs/>
          <w:color w:val="000000"/>
          <w:sz w:val="28"/>
          <w:szCs w:val="28"/>
        </w:rPr>
        <w:t>- Nhóm 2</w:t>
      </w:r>
      <w:r w:rsidRPr="00BE415C">
        <w:rPr>
          <w:bCs/>
          <w:color w:val="000000"/>
          <w:sz w:val="28"/>
          <w:szCs w:val="28"/>
        </w:rPr>
        <w:t>: Tập thể lãnh đạo các cơ quan chuyên trách tham mưu, giúp việc Đảng ủy.</w:t>
      </w:r>
    </w:p>
    <w:p w:rsidR="00800B63" w:rsidRPr="00BE415C" w:rsidRDefault="00800B63" w:rsidP="00BE415C">
      <w:pPr>
        <w:spacing w:before="120" w:after="120" w:line="360" w:lineRule="exact"/>
        <w:ind w:firstLine="709"/>
        <w:jc w:val="both"/>
        <w:rPr>
          <w:bCs/>
          <w:color w:val="000000"/>
          <w:sz w:val="28"/>
          <w:szCs w:val="28"/>
        </w:rPr>
      </w:pPr>
      <w:r w:rsidRPr="00BE415C">
        <w:rPr>
          <w:bCs/>
          <w:i/>
          <w:iCs/>
          <w:color w:val="000000"/>
          <w:sz w:val="28"/>
          <w:szCs w:val="28"/>
        </w:rPr>
        <w:t>- Nhóm 3</w:t>
      </w:r>
      <w:r w:rsidRPr="00BE415C">
        <w:rPr>
          <w:bCs/>
          <w:color w:val="000000"/>
          <w:sz w:val="28"/>
          <w:szCs w:val="28"/>
        </w:rPr>
        <w:t>: Ban Thường vụ các tổ chức chính trị -</w:t>
      </w:r>
      <w:r w:rsidR="002F3A0A" w:rsidRPr="00BE415C">
        <w:rPr>
          <w:bCs/>
          <w:color w:val="000000"/>
          <w:sz w:val="28"/>
          <w:szCs w:val="28"/>
        </w:rPr>
        <w:t xml:space="preserve"> </w:t>
      </w:r>
      <w:r w:rsidRPr="00BE415C">
        <w:rPr>
          <w:bCs/>
          <w:color w:val="000000"/>
          <w:sz w:val="28"/>
          <w:szCs w:val="28"/>
        </w:rPr>
        <w:t>xã hội xã.</w:t>
      </w:r>
    </w:p>
    <w:p w:rsidR="00800B63" w:rsidRPr="00BE415C" w:rsidRDefault="00800B63" w:rsidP="00BE415C">
      <w:pPr>
        <w:spacing w:before="120" w:after="120" w:line="360" w:lineRule="exact"/>
        <w:ind w:firstLine="709"/>
        <w:jc w:val="both"/>
        <w:rPr>
          <w:bCs/>
          <w:color w:val="000000"/>
          <w:sz w:val="28"/>
          <w:szCs w:val="28"/>
        </w:rPr>
      </w:pPr>
      <w:r w:rsidRPr="00BE415C">
        <w:rPr>
          <w:bCs/>
          <w:i/>
          <w:iCs/>
          <w:color w:val="000000"/>
          <w:sz w:val="28"/>
          <w:szCs w:val="28"/>
        </w:rPr>
        <w:t>- Nhóm 4</w:t>
      </w:r>
      <w:r w:rsidRPr="00BE415C">
        <w:rPr>
          <w:bCs/>
          <w:color w:val="000000"/>
          <w:sz w:val="28"/>
          <w:szCs w:val="28"/>
        </w:rPr>
        <w:t xml:space="preserve">: </w:t>
      </w:r>
      <w:r w:rsidR="00AC6B17" w:rsidRPr="00BE415C">
        <w:rPr>
          <w:bCs/>
          <w:color w:val="000000"/>
          <w:sz w:val="28"/>
          <w:szCs w:val="28"/>
        </w:rPr>
        <w:t>Tập thể l</w:t>
      </w:r>
      <w:r w:rsidRPr="00BE415C">
        <w:rPr>
          <w:bCs/>
          <w:color w:val="000000"/>
          <w:sz w:val="28"/>
          <w:szCs w:val="28"/>
        </w:rPr>
        <w:t xml:space="preserve">ãnh đạo các </w:t>
      </w:r>
      <w:r w:rsidRPr="00BE415C">
        <w:rPr>
          <w:color w:val="000000"/>
          <w:sz w:val="28"/>
          <w:szCs w:val="28"/>
        </w:rPr>
        <w:t xml:space="preserve">phòng, </w:t>
      </w:r>
      <w:r w:rsidR="002F3A0A" w:rsidRPr="00BE415C">
        <w:rPr>
          <w:color w:val="000000"/>
          <w:sz w:val="28"/>
          <w:szCs w:val="28"/>
        </w:rPr>
        <w:t>cơ quan</w:t>
      </w:r>
      <w:r w:rsidRPr="00BE415C">
        <w:rPr>
          <w:color w:val="000000"/>
          <w:sz w:val="28"/>
          <w:szCs w:val="28"/>
        </w:rPr>
        <w:t>, đơn vị sự nghiệp thuộc UBND xã</w:t>
      </w:r>
      <w:r w:rsidR="00AC6B17" w:rsidRPr="00BE415C">
        <w:rPr>
          <w:bCs/>
          <w:color w:val="000000"/>
          <w:sz w:val="28"/>
          <w:szCs w:val="28"/>
        </w:rPr>
        <w:t xml:space="preserve">, </w:t>
      </w:r>
      <w:r w:rsidRPr="00BE415C">
        <w:rPr>
          <w:bCs/>
          <w:color w:val="000000"/>
          <w:sz w:val="28"/>
          <w:szCs w:val="28"/>
        </w:rPr>
        <w:t xml:space="preserve">các </w:t>
      </w:r>
      <w:r w:rsidR="002F3A0A" w:rsidRPr="00BE415C">
        <w:rPr>
          <w:bCs/>
          <w:color w:val="000000"/>
          <w:sz w:val="28"/>
          <w:szCs w:val="28"/>
        </w:rPr>
        <w:t>b</w:t>
      </w:r>
      <w:r w:rsidRPr="00BE415C">
        <w:rPr>
          <w:bCs/>
          <w:color w:val="000000"/>
          <w:sz w:val="28"/>
          <w:szCs w:val="28"/>
        </w:rPr>
        <w:t>an thuộc HĐND xã.</w:t>
      </w:r>
    </w:p>
    <w:p w:rsidR="00800B63" w:rsidRPr="00BE415C" w:rsidRDefault="00800B63" w:rsidP="00BE415C">
      <w:pPr>
        <w:spacing w:before="120" w:after="120" w:line="360" w:lineRule="exact"/>
        <w:ind w:firstLine="709"/>
        <w:jc w:val="both"/>
        <w:rPr>
          <w:bCs/>
          <w:color w:val="000000"/>
          <w:sz w:val="28"/>
          <w:szCs w:val="28"/>
        </w:rPr>
      </w:pPr>
      <w:r w:rsidRPr="00BE415C">
        <w:rPr>
          <w:bCs/>
          <w:i/>
          <w:iCs/>
          <w:color w:val="000000"/>
          <w:sz w:val="28"/>
          <w:szCs w:val="28"/>
        </w:rPr>
        <w:t xml:space="preserve">- Nhóm </w:t>
      </w:r>
      <w:r w:rsidR="00AC6B17" w:rsidRPr="00BE415C">
        <w:rPr>
          <w:bCs/>
          <w:i/>
          <w:iCs/>
          <w:color w:val="000000"/>
          <w:sz w:val="28"/>
          <w:szCs w:val="28"/>
        </w:rPr>
        <w:t>5</w:t>
      </w:r>
      <w:r w:rsidRPr="00BE415C">
        <w:rPr>
          <w:bCs/>
          <w:color w:val="000000"/>
          <w:sz w:val="28"/>
          <w:szCs w:val="28"/>
        </w:rPr>
        <w:t xml:space="preserve">: </w:t>
      </w:r>
      <w:r w:rsidRPr="00BE415C">
        <w:rPr>
          <w:color w:val="000000"/>
          <w:sz w:val="28"/>
          <w:szCs w:val="28"/>
        </w:rPr>
        <w:t xml:space="preserve">Ban Chấp hành chi bộ trực thuộc Đảng </w:t>
      </w:r>
      <w:r w:rsidR="002F3A0A" w:rsidRPr="00BE415C">
        <w:rPr>
          <w:color w:val="000000"/>
          <w:sz w:val="28"/>
          <w:szCs w:val="28"/>
        </w:rPr>
        <w:t>ủ</w:t>
      </w:r>
      <w:r w:rsidRPr="00BE415C">
        <w:rPr>
          <w:color w:val="000000"/>
          <w:sz w:val="28"/>
          <w:szCs w:val="28"/>
        </w:rPr>
        <w:t>y (gồm 04</w:t>
      </w:r>
      <w:r w:rsidR="002F3A0A" w:rsidRPr="00BE415C">
        <w:rPr>
          <w:color w:val="000000"/>
          <w:sz w:val="28"/>
          <w:szCs w:val="28"/>
        </w:rPr>
        <w:t xml:space="preserve"> chi bộ</w:t>
      </w:r>
      <w:r w:rsidRPr="00BE415C">
        <w:rPr>
          <w:color w:val="000000"/>
          <w:sz w:val="28"/>
          <w:szCs w:val="28"/>
        </w:rPr>
        <w:t xml:space="preserve"> cơ quan)</w:t>
      </w:r>
      <w:r w:rsidRPr="00BE415C">
        <w:rPr>
          <w:bCs/>
          <w:color w:val="000000"/>
          <w:sz w:val="28"/>
          <w:szCs w:val="28"/>
        </w:rPr>
        <w:t>.</w:t>
      </w:r>
    </w:p>
    <w:p w:rsidR="00800B63" w:rsidRPr="00BE415C" w:rsidRDefault="00800B63" w:rsidP="00BE415C">
      <w:pPr>
        <w:spacing w:before="120" w:after="120" w:line="360" w:lineRule="exact"/>
        <w:ind w:firstLine="709"/>
        <w:jc w:val="both"/>
        <w:rPr>
          <w:bCs/>
          <w:color w:val="000000"/>
          <w:sz w:val="28"/>
          <w:szCs w:val="28"/>
        </w:rPr>
      </w:pPr>
      <w:r w:rsidRPr="00BE415C">
        <w:rPr>
          <w:bCs/>
          <w:i/>
          <w:iCs/>
          <w:color w:val="000000"/>
          <w:sz w:val="28"/>
          <w:szCs w:val="28"/>
        </w:rPr>
        <w:t xml:space="preserve">- Nhóm </w:t>
      </w:r>
      <w:r w:rsidR="00AC6B17" w:rsidRPr="00BE415C">
        <w:rPr>
          <w:bCs/>
          <w:i/>
          <w:iCs/>
          <w:color w:val="000000"/>
          <w:sz w:val="28"/>
          <w:szCs w:val="28"/>
        </w:rPr>
        <w:t>6</w:t>
      </w:r>
      <w:r w:rsidRPr="00BE415C">
        <w:rPr>
          <w:bCs/>
          <w:color w:val="000000"/>
          <w:sz w:val="28"/>
          <w:szCs w:val="28"/>
        </w:rPr>
        <w:t xml:space="preserve">: </w:t>
      </w:r>
      <w:r w:rsidRPr="00BE415C">
        <w:rPr>
          <w:color w:val="000000"/>
          <w:sz w:val="28"/>
          <w:szCs w:val="28"/>
        </w:rPr>
        <w:t xml:space="preserve">Ban Chấp hành chi bộ trực thuộc Đảng Ủy (gồm </w:t>
      </w:r>
      <w:r w:rsidR="00653181" w:rsidRPr="00BE415C">
        <w:rPr>
          <w:color w:val="000000"/>
          <w:sz w:val="28"/>
          <w:szCs w:val="28"/>
        </w:rPr>
        <w:t>0</w:t>
      </w:r>
      <w:r w:rsidRPr="00BE415C">
        <w:rPr>
          <w:color w:val="000000"/>
          <w:sz w:val="28"/>
          <w:szCs w:val="28"/>
        </w:rPr>
        <w:t xml:space="preserve">7 </w:t>
      </w:r>
      <w:r w:rsidR="005848F2" w:rsidRPr="00BE415C">
        <w:rPr>
          <w:color w:val="000000"/>
          <w:sz w:val="28"/>
          <w:szCs w:val="28"/>
        </w:rPr>
        <w:t xml:space="preserve">chi bộ </w:t>
      </w:r>
      <w:r w:rsidRPr="00BE415C">
        <w:rPr>
          <w:color w:val="000000"/>
          <w:sz w:val="28"/>
          <w:szCs w:val="28"/>
        </w:rPr>
        <w:t>thôn)</w:t>
      </w:r>
      <w:r w:rsidRPr="00BE415C">
        <w:rPr>
          <w:bCs/>
          <w:color w:val="000000"/>
          <w:sz w:val="28"/>
          <w:szCs w:val="28"/>
        </w:rPr>
        <w:t>.</w:t>
      </w:r>
    </w:p>
    <w:p w:rsidR="00800B63" w:rsidRPr="00BE415C" w:rsidRDefault="00800B63" w:rsidP="00BE415C">
      <w:pPr>
        <w:spacing w:before="120" w:after="120" w:line="360" w:lineRule="exact"/>
        <w:ind w:firstLine="709"/>
        <w:jc w:val="both"/>
        <w:rPr>
          <w:bCs/>
          <w:color w:val="000000"/>
          <w:sz w:val="28"/>
          <w:szCs w:val="28"/>
        </w:rPr>
      </w:pPr>
      <w:r w:rsidRPr="00BE415C">
        <w:rPr>
          <w:bCs/>
          <w:i/>
          <w:iCs/>
          <w:color w:val="000000"/>
          <w:sz w:val="28"/>
          <w:szCs w:val="28"/>
        </w:rPr>
        <w:lastRenderedPageBreak/>
        <w:t xml:space="preserve">- Nhóm </w:t>
      </w:r>
      <w:r w:rsidR="00AC6B17" w:rsidRPr="00BE415C">
        <w:rPr>
          <w:bCs/>
          <w:i/>
          <w:iCs/>
          <w:color w:val="000000"/>
          <w:sz w:val="28"/>
          <w:szCs w:val="28"/>
        </w:rPr>
        <w:t>7</w:t>
      </w:r>
      <w:r w:rsidRPr="00BE415C">
        <w:rPr>
          <w:bCs/>
          <w:color w:val="000000"/>
          <w:sz w:val="28"/>
          <w:szCs w:val="28"/>
        </w:rPr>
        <w:t xml:space="preserve">: </w:t>
      </w:r>
      <w:r w:rsidRPr="00BE415C">
        <w:rPr>
          <w:color w:val="000000"/>
          <w:sz w:val="28"/>
          <w:szCs w:val="28"/>
        </w:rPr>
        <w:t xml:space="preserve">Ban Chấp hành chi bộ trực thuộc Đảng Ủy (gồm </w:t>
      </w:r>
      <w:r w:rsidR="00653181" w:rsidRPr="00BE415C">
        <w:rPr>
          <w:color w:val="000000"/>
          <w:sz w:val="28"/>
          <w:szCs w:val="28"/>
        </w:rPr>
        <w:t>05</w:t>
      </w:r>
      <w:r w:rsidR="005848F2" w:rsidRPr="00BE415C">
        <w:rPr>
          <w:color w:val="000000"/>
          <w:sz w:val="28"/>
          <w:szCs w:val="28"/>
        </w:rPr>
        <w:t xml:space="preserve"> chi bộ</w:t>
      </w:r>
      <w:r w:rsidRPr="00BE415C">
        <w:rPr>
          <w:color w:val="000000"/>
          <w:sz w:val="28"/>
          <w:szCs w:val="28"/>
        </w:rPr>
        <w:t xml:space="preserve"> trường học)</w:t>
      </w:r>
      <w:r w:rsidRPr="00BE415C">
        <w:rPr>
          <w:bCs/>
          <w:color w:val="000000"/>
          <w:sz w:val="28"/>
          <w:szCs w:val="28"/>
        </w:rPr>
        <w:t>.</w:t>
      </w:r>
    </w:p>
    <w:p w:rsidR="00800B63" w:rsidRPr="00BE415C" w:rsidRDefault="00800B63" w:rsidP="00BE415C">
      <w:pPr>
        <w:spacing w:before="120" w:after="120" w:line="360" w:lineRule="exact"/>
        <w:ind w:firstLine="709"/>
        <w:jc w:val="both"/>
        <w:rPr>
          <w:b/>
          <w:i/>
          <w:iCs/>
          <w:color w:val="000000"/>
          <w:sz w:val="28"/>
          <w:szCs w:val="28"/>
        </w:rPr>
      </w:pPr>
      <w:r w:rsidRPr="00BE415C">
        <w:rPr>
          <w:b/>
          <w:i/>
          <w:iCs/>
          <w:color w:val="000000"/>
          <w:sz w:val="28"/>
          <w:szCs w:val="28"/>
        </w:rPr>
        <w:t>2. Tổ chức, cơ quan, đơn vị</w:t>
      </w:r>
      <w:r w:rsidR="005848F2" w:rsidRPr="00BE415C">
        <w:rPr>
          <w:b/>
          <w:i/>
          <w:iCs/>
          <w:color w:val="000000"/>
          <w:sz w:val="28"/>
          <w:szCs w:val="28"/>
        </w:rPr>
        <w:t xml:space="preserve"> có các nhóm</w:t>
      </w:r>
      <w:r w:rsidRPr="00BE415C">
        <w:rPr>
          <w:b/>
          <w:i/>
          <w:iCs/>
          <w:color w:val="000000"/>
          <w:sz w:val="28"/>
          <w:szCs w:val="28"/>
        </w:rPr>
        <w:t xml:space="preserve"> cụ thể như sau:</w:t>
      </w:r>
    </w:p>
    <w:p w:rsidR="00800B63" w:rsidRPr="00BE415C" w:rsidRDefault="00800B63" w:rsidP="00BE415C">
      <w:pPr>
        <w:spacing w:before="120" w:after="120" w:line="360" w:lineRule="exact"/>
        <w:ind w:firstLine="709"/>
        <w:jc w:val="both"/>
        <w:rPr>
          <w:bCs/>
          <w:color w:val="000000"/>
          <w:sz w:val="28"/>
          <w:szCs w:val="28"/>
        </w:rPr>
      </w:pPr>
      <w:r w:rsidRPr="00BE415C">
        <w:rPr>
          <w:bCs/>
          <w:i/>
          <w:iCs/>
          <w:color w:val="000000"/>
          <w:sz w:val="28"/>
          <w:szCs w:val="28"/>
        </w:rPr>
        <w:t xml:space="preserve">- Nhóm </w:t>
      </w:r>
      <w:r w:rsidR="002F3FA1" w:rsidRPr="00BE415C">
        <w:rPr>
          <w:bCs/>
          <w:i/>
          <w:iCs/>
          <w:color w:val="000000"/>
          <w:sz w:val="28"/>
          <w:szCs w:val="28"/>
        </w:rPr>
        <w:t>1</w:t>
      </w:r>
      <w:r w:rsidRPr="00BE415C">
        <w:rPr>
          <w:bCs/>
          <w:color w:val="000000"/>
          <w:sz w:val="28"/>
          <w:szCs w:val="28"/>
        </w:rPr>
        <w:t xml:space="preserve">: Các cơ quan chuyên trách tham mưu, giúp việc Đảng ủy, </w:t>
      </w:r>
      <w:r w:rsidR="005848F2" w:rsidRPr="00BE415C">
        <w:rPr>
          <w:bCs/>
          <w:color w:val="000000"/>
          <w:sz w:val="28"/>
          <w:szCs w:val="28"/>
        </w:rPr>
        <w:t>c</w:t>
      </w:r>
      <w:r w:rsidRPr="00BE415C">
        <w:rPr>
          <w:bCs/>
          <w:color w:val="000000"/>
          <w:sz w:val="28"/>
          <w:szCs w:val="28"/>
        </w:rPr>
        <w:t>ơ quan Ủy ban Mặt trận Tổ quốc Việt Nam xã.</w:t>
      </w:r>
    </w:p>
    <w:p w:rsidR="00800B63" w:rsidRPr="00BE415C" w:rsidRDefault="00800B63" w:rsidP="00BE415C">
      <w:pPr>
        <w:spacing w:before="120" w:after="120" w:line="360" w:lineRule="exact"/>
        <w:ind w:firstLine="709"/>
        <w:jc w:val="both"/>
        <w:rPr>
          <w:bCs/>
          <w:color w:val="000000"/>
          <w:sz w:val="28"/>
          <w:szCs w:val="28"/>
        </w:rPr>
      </w:pPr>
      <w:r w:rsidRPr="00BE415C">
        <w:rPr>
          <w:bCs/>
          <w:i/>
          <w:iCs/>
          <w:color w:val="000000"/>
          <w:sz w:val="28"/>
          <w:szCs w:val="28"/>
        </w:rPr>
        <w:t xml:space="preserve">- Nhóm </w:t>
      </w:r>
      <w:r w:rsidR="002F3FA1" w:rsidRPr="00BE415C">
        <w:rPr>
          <w:bCs/>
          <w:i/>
          <w:iCs/>
          <w:color w:val="000000"/>
          <w:sz w:val="28"/>
          <w:szCs w:val="28"/>
        </w:rPr>
        <w:t>2</w:t>
      </w:r>
      <w:r w:rsidRPr="00BE415C">
        <w:rPr>
          <w:bCs/>
          <w:color w:val="000000"/>
          <w:sz w:val="28"/>
          <w:szCs w:val="28"/>
        </w:rPr>
        <w:t>: Các tổ chức chính trị</w:t>
      </w:r>
      <w:r w:rsidR="005848F2" w:rsidRPr="00BE415C">
        <w:rPr>
          <w:bCs/>
          <w:color w:val="000000"/>
          <w:sz w:val="28"/>
          <w:szCs w:val="28"/>
        </w:rPr>
        <w:t xml:space="preserve"> </w:t>
      </w:r>
      <w:r w:rsidRPr="00BE415C">
        <w:rPr>
          <w:bCs/>
          <w:color w:val="000000"/>
          <w:sz w:val="28"/>
          <w:szCs w:val="28"/>
        </w:rPr>
        <w:t>-</w:t>
      </w:r>
      <w:r w:rsidR="005848F2" w:rsidRPr="00BE415C">
        <w:rPr>
          <w:bCs/>
          <w:color w:val="000000"/>
          <w:sz w:val="28"/>
          <w:szCs w:val="28"/>
        </w:rPr>
        <w:t xml:space="preserve"> </w:t>
      </w:r>
      <w:r w:rsidRPr="00BE415C">
        <w:rPr>
          <w:bCs/>
          <w:color w:val="000000"/>
          <w:sz w:val="28"/>
          <w:szCs w:val="28"/>
        </w:rPr>
        <w:t>xã hội xã.</w:t>
      </w:r>
    </w:p>
    <w:p w:rsidR="00800B63" w:rsidRPr="00BE415C" w:rsidRDefault="00800B63" w:rsidP="00BE415C">
      <w:pPr>
        <w:spacing w:before="120" w:after="120" w:line="360" w:lineRule="exact"/>
        <w:ind w:firstLine="709"/>
        <w:jc w:val="both"/>
        <w:rPr>
          <w:bCs/>
          <w:color w:val="000000"/>
          <w:sz w:val="28"/>
          <w:szCs w:val="28"/>
        </w:rPr>
      </w:pPr>
      <w:r w:rsidRPr="00BE415C">
        <w:rPr>
          <w:bCs/>
          <w:i/>
          <w:iCs/>
          <w:color w:val="000000"/>
          <w:sz w:val="28"/>
          <w:szCs w:val="28"/>
        </w:rPr>
        <w:t xml:space="preserve">- Nhóm </w:t>
      </w:r>
      <w:r w:rsidR="002F3FA1" w:rsidRPr="00BE415C">
        <w:rPr>
          <w:bCs/>
          <w:i/>
          <w:iCs/>
          <w:color w:val="000000"/>
          <w:sz w:val="28"/>
          <w:szCs w:val="28"/>
        </w:rPr>
        <w:t>3</w:t>
      </w:r>
      <w:r w:rsidRPr="00BE415C">
        <w:rPr>
          <w:bCs/>
          <w:color w:val="000000"/>
          <w:sz w:val="28"/>
          <w:szCs w:val="28"/>
        </w:rPr>
        <w:t xml:space="preserve">: Các </w:t>
      </w:r>
      <w:r w:rsidRPr="00BE415C">
        <w:rPr>
          <w:color w:val="000000"/>
          <w:sz w:val="28"/>
          <w:szCs w:val="28"/>
        </w:rPr>
        <w:t xml:space="preserve">phòng, </w:t>
      </w:r>
      <w:r w:rsidR="005848F2" w:rsidRPr="00BE415C">
        <w:rPr>
          <w:color w:val="000000"/>
          <w:sz w:val="28"/>
          <w:szCs w:val="28"/>
        </w:rPr>
        <w:t>cơ quan</w:t>
      </w:r>
      <w:r w:rsidRPr="00BE415C">
        <w:rPr>
          <w:color w:val="000000"/>
          <w:sz w:val="28"/>
          <w:szCs w:val="28"/>
        </w:rPr>
        <w:t>, đơn vị sự nghiệp thuộc UBND xã</w:t>
      </w:r>
      <w:r w:rsidR="00AC6B17" w:rsidRPr="00BE415C">
        <w:rPr>
          <w:bCs/>
          <w:color w:val="000000"/>
          <w:sz w:val="28"/>
          <w:szCs w:val="28"/>
        </w:rPr>
        <w:t xml:space="preserve">, </w:t>
      </w:r>
      <w:r w:rsidRPr="00BE415C">
        <w:rPr>
          <w:bCs/>
          <w:color w:val="000000"/>
          <w:sz w:val="28"/>
          <w:szCs w:val="28"/>
        </w:rPr>
        <w:t xml:space="preserve">các </w:t>
      </w:r>
      <w:r w:rsidR="005848F2" w:rsidRPr="00BE415C">
        <w:rPr>
          <w:bCs/>
          <w:color w:val="000000"/>
          <w:sz w:val="28"/>
          <w:szCs w:val="28"/>
        </w:rPr>
        <w:t>b</w:t>
      </w:r>
      <w:r w:rsidRPr="00BE415C">
        <w:rPr>
          <w:bCs/>
          <w:color w:val="000000"/>
          <w:sz w:val="28"/>
          <w:szCs w:val="28"/>
        </w:rPr>
        <w:t>an thuộc HĐND xã.</w:t>
      </w:r>
    </w:p>
    <w:p w:rsidR="00800B63" w:rsidRPr="00BE415C" w:rsidRDefault="00800B63" w:rsidP="00BE415C">
      <w:pPr>
        <w:spacing w:before="120" w:after="120" w:line="360" w:lineRule="exact"/>
        <w:ind w:firstLine="709"/>
        <w:jc w:val="both"/>
        <w:rPr>
          <w:bCs/>
          <w:color w:val="000000"/>
          <w:sz w:val="28"/>
          <w:szCs w:val="28"/>
        </w:rPr>
      </w:pPr>
      <w:r w:rsidRPr="00BE415C">
        <w:rPr>
          <w:bCs/>
          <w:i/>
          <w:iCs/>
          <w:color w:val="000000"/>
          <w:sz w:val="28"/>
          <w:szCs w:val="28"/>
        </w:rPr>
        <w:t xml:space="preserve">- Nhóm </w:t>
      </w:r>
      <w:r w:rsidR="002F3FA1" w:rsidRPr="00BE415C">
        <w:rPr>
          <w:bCs/>
          <w:i/>
          <w:iCs/>
          <w:color w:val="000000"/>
          <w:sz w:val="28"/>
          <w:szCs w:val="28"/>
        </w:rPr>
        <w:t>4</w:t>
      </w:r>
      <w:r w:rsidRPr="00BE415C">
        <w:rPr>
          <w:bCs/>
          <w:color w:val="000000"/>
          <w:sz w:val="28"/>
          <w:szCs w:val="28"/>
        </w:rPr>
        <w:t>: Các chi bộ trực thuộc Đảng Ủy</w:t>
      </w:r>
      <w:r w:rsidRPr="00BE415C">
        <w:rPr>
          <w:color w:val="000000"/>
          <w:sz w:val="28"/>
          <w:szCs w:val="28"/>
        </w:rPr>
        <w:t xml:space="preserve"> (gồm 0</w:t>
      </w:r>
      <w:r w:rsidR="000D5583" w:rsidRPr="00BE415C">
        <w:rPr>
          <w:color w:val="000000"/>
          <w:sz w:val="28"/>
          <w:szCs w:val="28"/>
        </w:rPr>
        <w:t>4</w:t>
      </w:r>
      <w:r w:rsidR="005848F2" w:rsidRPr="00BE415C">
        <w:rPr>
          <w:color w:val="000000"/>
          <w:sz w:val="28"/>
          <w:szCs w:val="28"/>
        </w:rPr>
        <w:t xml:space="preserve"> chi bộ</w:t>
      </w:r>
      <w:r w:rsidRPr="00BE415C">
        <w:rPr>
          <w:color w:val="000000"/>
          <w:sz w:val="28"/>
          <w:szCs w:val="28"/>
        </w:rPr>
        <w:t xml:space="preserve"> cơ quan)</w:t>
      </w:r>
      <w:r w:rsidRPr="00BE415C">
        <w:rPr>
          <w:bCs/>
          <w:color w:val="000000"/>
          <w:sz w:val="28"/>
          <w:szCs w:val="28"/>
        </w:rPr>
        <w:t>.</w:t>
      </w:r>
    </w:p>
    <w:p w:rsidR="00800B63" w:rsidRPr="00BE415C" w:rsidRDefault="00800B63" w:rsidP="00BE415C">
      <w:pPr>
        <w:spacing w:before="120" w:after="120" w:line="360" w:lineRule="exact"/>
        <w:ind w:firstLine="709"/>
        <w:jc w:val="both"/>
        <w:rPr>
          <w:bCs/>
          <w:color w:val="000000"/>
          <w:sz w:val="28"/>
          <w:szCs w:val="28"/>
        </w:rPr>
      </w:pPr>
      <w:r w:rsidRPr="00BE415C">
        <w:rPr>
          <w:bCs/>
          <w:i/>
          <w:iCs/>
          <w:color w:val="000000"/>
          <w:sz w:val="28"/>
          <w:szCs w:val="28"/>
        </w:rPr>
        <w:t xml:space="preserve">- Nhóm </w:t>
      </w:r>
      <w:r w:rsidR="002F3FA1" w:rsidRPr="00BE415C">
        <w:rPr>
          <w:bCs/>
          <w:i/>
          <w:iCs/>
          <w:color w:val="000000"/>
          <w:sz w:val="28"/>
          <w:szCs w:val="28"/>
        </w:rPr>
        <w:t>5</w:t>
      </w:r>
      <w:r w:rsidRPr="00BE415C">
        <w:rPr>
          <w:bCs/>
          <w:color w:val="000000"/>
          <w:sz w:val="28"/>
          <w:szCs w:val="28"/>
        </w:rPr>
        <w:t>: Các chi bộ trực thuộc Đảng Ủy</w:t>
      </w:r>
      <w:r w:rsidRPr="00BE415C">
        <w:rPr>
          <w:color w:val="000000"/>
          <w:sz w:val="28"/>
          <w:szCs w:val="28"/>
        </w:rPr>
        <w:t xml:space="preserve"> (gồm </w:t>
      </w:r>
      <w:r w:rsidR="000D5583" w:rsidRPr="00BE415C">
        <w:rPr>
          <w:color w:val="000000"/>
          <w:sz w:val="28"/>
          <w:szCs w:val="28"/>
        </w:rPr>
        <w:t>07</w:t>
      </w:r>
      <w:r w:rsidRPr="00BE415C">
        <w:rPr>
          <w:color w:val="000000"/>
          <w:sz w:val="28"/>
          <w:szCs w:val="28"/>
        </w:rPr>
        <w:t xml:space="preserve"> </w:t>
      </w:r>
      <w:r w:rsidR="005848F2" w:rsidRPr="00BE415C">
        <w:rPr>
          <w:color w:val="000000"/>
          <w:sz w:val="28"/>
          <w:szCs w:val="28"/>
        </w:rPr>
        <w:t xml:space="preserve">chi bộ </w:t>
      </w:r>
      <w:r w:rsidRPr="00BE415C">
        <w:rPr>
          <w:color w:val="000000"/>
          <w:sz w:val="28"/>
          <w:szCs w:val="28"/>
        </w:rPr>
        <w:t>thôn).</w:t>
      </w:r>
    </w:p>
    <w:p w:rsidR="00800B63" w:rsidRPr="00BE415C" w:rsidRDefault="00800B63" w:rsidP="00BE415C">
      <w:pPr>
        <w:spacing w:before="120" w:after="120" w:line="360" w:lineRule="exact"/>
        <w:ind w:firstLine="709"/>
        <w:jc w:val="both"/>
        <w:rPr>
          <w:bCs/>
          <w:color w:val="000000"/>
          <w:sz w:val="28"/>
          <w:szCs w:val="28"/>
        </w:rPr>
      </w:pPr>
      <w:r w:rsidRPr="00BE415C">
        <w:rPr>
          <w:bCs/>
          <w:i/>
          <w:iCs/>
          <w:color w:val="000000"/>
          <w:sz w:val="28"/>
          <w:szCs w:val="28"/>
        </w:rPr>
        <w:t xml:space="preserve">- Nhóm </w:t>
      </w:r>
      <w:r w:rsidR="002F3FA1" w:rsidRPr="00BE415C">
        <w:rPr>
          <w:bCs/>
          <w:i/>
          <w:iCs/>
          <w:color w:val="000000"/>
          <w:sz w:val="28"/>
          <w:szCs w:val="28"/>
        </w:rPr>
        <w:t>6</w:t>
      </w:r>
      <w:r w:rsidRPr="00BE415C">
        <w:rPr>
          <w:bCs/>
          <w:color w:val="000000"/>
          <w:sz w:val="28"/>
          <w:szCs w:val="28"/>
        </w:rPr>
        <w:t>: Các chi bộ trực thuộc Đảng Ủy</w:t>
      </w:r>
      <w:r w:rsidRPr="00BE415C">
        <w:rPr>
          <w:color w:val="000000"/>
          <w:sz w:val="28"/>
          <w:szCs w:val="28"/>
        </w:rPr>
        <w:t xml:space="preserve"> (gồm </w:t>
      </w:r>
      <w:r w:rsidR="000D5583" w:rsidRPr="00BE415C">
        <w:rPr>
          <w:color w:val="000000"/>
          <w:sz w:val="28"/>
          <w:szCs w:val="28"/>
        </w:rPr>
        <w:t>0</w:t>
      </w:r>
      <w:r w:rsidR="002F3FA1" w:rsidRPr="00BE415C">
        <w:rPr>
          <w:color w:val="000000"/>
          <w:sz w:val="28"/>
          <w:szCs w:val="28"/>
        </w:rPr>
        <w:t>5</w:t>
      </w:r>
      <w:r w:rsidR="005848F2" w:rsidRPr="00BE415C">
        <w:rPr>
          <w:color w:val="000000"/>
          <w:sz w:val="28"/>
          <w:szCs w:val="28"/>
        </w:rPr>
        <w:t xml:space="preserve"> chi bộ</w:t>
      </w:r>
      <w:r w:rsidRPr="00BE415C">
        <w:rPr>
          <w:color w:val="000000"/>
          <w:sz w:val="28"/>
          <w:szCs w:val="28"/>
        </w:rPr>
        <w:t xml:space="preserve"> trường học</w:t>
      </w:r>
      <w:r w:rsidR="002F3FA1" w:rsidRPr="00BE415C">
        <w:rPr>
          <w:color w:val="000000"/>
          <w:sz w:val="28"/>
          <w:szCs w:val="28"/>
        </w:rPr>
        <w:t xml:space="preserve">, 01 </w:t>
      </w:r>
      <w:r w:rsidR="005848F2" w:rsidRPr="00BE415C">
        <w:rPr>
          <w:color w:val="000000"/>
          <w:sz w:val="28"/>
          <w:szCs w:val="28"/>
        </w:rPr>
        <w:t xml:space="preserve">chi bộ </w:t>
      </w:r>
      <w:r w:rsidR="002F3FA1" w:rsidRPr="00BE415C">
        <w:rPr>
          <w:color w:val="000000"/>
          <w:sz w:val="28"/>
          <w:szCs w:val="28"/>
        </w:rPr>
        <w:t>HTX DVNN</w:t>
      </w:r>
      <w:r w:rsidRPr="00BE415C">
        <w:rPr>
          <w:color w:val="000000"/>
          <w:sz w:val="28"/>
          <w:szCs w:val="28"/>
        </w:rPr>
        <w:t>).</w:t>
      </w:r>
    </w:p>
    <w:p w:rsidR="00800B63" w:rsidRPr="00BE415C" w:rsidRDefault="00800B63" w:rsidP="00BE415C">
      <w:pPr>
        <w:spacing w:before="120" w:after="120" w:line="360" w:lineRule="exact"/>
        <w:ind w:firstLine="709"/>
        <w:jc w:val="both"/>
        <w:rPr>
          <w:b/>
          <w:i/>
          <w:iCs/>
          <w:color w:val="000000"/>
          <w:sz w:val="28"/>
          <w:szCs w:val="28"/>
        </w:rPr>
      </w:pPr>
      <w:r w:rsidRPr="00BE415C">
        <w:rPr>
          <w:b/>
          <w:i/>
          <w:iCs/>
          <w:color w:val="000000"/>
          <w:sz w:val="28"/>
          <w:szCs w:val="28"/>
        </w:rPr>
        <w:t>3. Cá nhân có các nhóm</w:t>
      </w:r>
      <w:r w:rsidR="005848F2" w:rsidRPr="00BE415C">
        <w:rPr>
          <w:b/>
          <w:i/>
          <w:iCs/>
          <w:color w:val="000000"/>
          <w:sz w:val="28"/>
          <w:szCs w:val="28"/>
        </w:rPr>
        <w:t xml:space="preserve"> cụ thể như sau:</w:t>
      </w:r>
    </w:p>
    <w:p w:rsidR="00800B63" w:rsidRPr="00BE415C" w:rsidRDefault="00800B63" w:rsidP="00BE415C">
      <w:pPr>
        <w:spacing w:before="120" w:after="120" w:line="360" w:lineRule="exact"/>
        <w:ind w:firstLine="709"/>
        <w:jc w:val="both"/>
        <w:rPr>
          <w:bCs/>
          <w:color w:val="000000"/>
          <w:sz w:val="28"/>
          <w:szCs w:val="28"/>
        </w:rPr>
      </w:pPr>
      <w:r w:rsidRPr="00BE415C">
        <w:rPr>
          <w:bCs/>
          <w:i/>
          <w:iCs/>
          <w:color w:val="000000"/>
          <w:sz w:val="28"/>
          <w:szCs w:val="28"/>
        </w:rPr>
        <w:t>- Nhóm 1</w:t>
      </w:r>
      <w:r w:rsidRPr="00BE415C">
        <w:rPr>
          <w:bCs/>
          <w:color w:val="000000"/>
          <w:sz w:val="28"/>
          <w:szCs w:val="28"/>
        </w:rPr>
        <w:t>: Ủy viên Ban Thường vụ Đảng ủy.</w:t>
      </w:r>
    </w:p>
    <w:p w:rsidR="00800B63" w:rsidRPr="00BE415C" w:rsidRDefault="00800B63" w:rsidP="00BE415C">
      <w:pPr>
        <w:spacing w:before="120" w:after="120" w:line="360" w:lineRule="exact"/>
        <w:ind w:firstLine="709"/>
        <w:jc w:val="both"/>
        <w:rPr>
          <w:bCs/>
          <w:color w:val="000000"/>
          <w:sz w:val="28"/>
          <w:szCs w:val="28"/>
        </w:rPr>
      </w:pPr>
      <w:r w:rsidRPr="00BE415C">
        <w:rPr>
          <w:bCs/>
          <w:i/>
          <w:iCs/>
          <w:color w:val="000000"/>
          <w:sz w:val="28"/>
          <w:szCs w:val="28"/>
        </w:rPr>
        <w:t>- Nhóm 2</w:t>
      </w:r>
      <w:r w:rsidRPr="00BE415C">
        <w:rPr>
          <w:bCs/>
          <w:color w:val="000000"/>
          <w:sz w:val="28"/>
          <w:szCs w:val="28"/>
        </w:rPr>
        <w:t xml:space="preserve">: Phó Chủ tịch HĐND xã, UBND xã </w:t>
      </w:r>
      <w:r w:rsidRPr="00BE415C">
        <w:rPr>
          <w:bCs/>
          <w:i/>
          <w:iCs/>
          <w:color w:val="000000"/>
          <w:sz w:val="28"/>
          <w:szCs w:val="28"/>
        </w:rPr>
        <w:t>(không phải là Ủy viên Ban Thường vụ Đảng ủy)</w:t>
      </w:r>
      <w:r w:rsidRPr="00BE415C">
        <w:rPr>
          <w:bCs/>
          <w:color w:val="000000"/>
          <w:sz w:val="28"/>
          <w:szCs w:val="28"/>
        </w:rPr>
        <w:t>.</w:t>
      </w:r>
    </w:p>
    <w:p w:rsidR="00800B63" w:rsidRPr="00BE415C" w:rsidRDefault="00800B63" w:rsidP="00BE415C">
      <w:pPr>
        <w:spacing w:before="120" w:after="120" w:line="360" w:lineRule="exact"/>
        <w:ind w:firstLine="709"/>
        <w:jc w:val="both"/>
        <w:rPr>
          <w:bCs/>
          <w:color w:val="000000"/>
          <w:sz w:val="28"/>
          <w:szCs w:val="28"/>
        </w:rPr>
      </w:pPr>
      <w:r w:rsidRPr="00BE415C">
        <w:rPr>
          <w:bCs/>
          <w:i/>
          <w:iCs/>
          <w:color w:val="000000"/>
          <w:sz w:val="28"/>
          <w:szCs w:val="28"/>
        </w:rPr>
        <w:t>- Nhóm 3</w:t>
      </w:r>
      <w:r w:rsidRPr="00BE415C">
        <w:rPr>
          <w:bCs/>
          <w:color w:val="000000"/>
          <w:sz w:val="28"/>
          <w:szCs w:val="28"/>
        </w:rPr>
        <w:t xml:space="preserve">: </w:t>
      </w:r>
      <w:r w:rsidR="002F3FA1" w:rsidRPr="00BE415C">
        <w:rPr>
          <w:bCs/>
          <w:color w:val="000000"/>
          <w:sz w:val="28"/>
          <w:szCs w:val="28"/>
        </w:rPr>
        <w:t xml:space="preserve">Chánh Văn phòng Đảng ủy, </w:t>
      </w:r>
      <w:r w:rsidRPr="00BE415C">
        <w:rPr>
          <w:bCs/>
          <w:color w:val="000000"/>
          <w:sz w:val="28"/>
          <w:szCs w:val="28"/>
        </w:rPr>
        <w:t>phó các cơ quan chuyên tr</w:t>
      </w:r>
      <w:r w:rsidR="00653181" w:rsidRPr="00BE415C">
        <w:rPr>
          <w:bCs/>
          <w:color w:val="000000"/>
          <w:sz w:val="28"/>
          <w:szCs w:val="28"/>
        </w:rPr>
        <w:t>ách tham mưu, giúp việc Đảng ủy</w:t>
      </w:r>
      <w:r w:rsidR="00B17AA6" w:rsidRPr="00BE415C">
        <w:rPr>
          <w:bCs/>
          <w:color w:val="000000"/>
          <w:sz w:val="28"/>
          <w:szCs w:val="28"/>
        </w:rPr>
        <w:t xml:space="preserve">, </w:t>
      </w:r>
      <w:r w:rsidR="00B17AA6" w:rsidRPr="00BE415C">
        <w:rPr>
          <w:color w:val="000000"/>
          <w:sz w:val="28"/>
          <w:szCs w:val="28"/>
        </w:rPr>
        <w:t>Phó Chủ tịch Ủy ban Mặt trận Tổ quốc Việt Nam là trưởng tổ chức chính trị</w:t>
      </w:r>
      <w:r w:rsidR="005848F2" w:rsidRPr="00BE415C">
        <w:rPr>
          <w:color w:val="000000"/>
          <w:sz w:val="28"/>
          <w:szCs w:val="28"/>
        </w:rPr>
        <w:t xml:space="preserve"> </w:t>
      </w:r>
      <w:r w:rsidR="00B17AA6" w:rsidRPr="00BE415C">
        <w:rPr>
          <w:color w:val="000000"/>
          <w:sz w:val="28"/>
          <w:szCs w:val="28"/>
        </w:rPr>
        <w:t>-</w:t>
      </w:r>
      <w:r w:rsidR="005848F2" w:rsidRPr="00BE415C">
        <w:rPr>
          <w:color w:val="000000"/>
          <w:sz w:val="28"/>
          <w:szCs w:val="28"/>
        </w:rPr>
        <w:t xml:space="preserve"> </w:t>
      </w:r>
      <w:r w:rsidR="00B17AA6" w:rsidRPr="00BE415C">
        <w:rPr>
          <w:color w:val="000000"/>
          <w:sz w:val="28"/>
          <w:szCs w:val="28"/>
        </w:rPr>
        <w:t xml:space="preserve">xã hội xã </w:t>
      </w:r>
      <w:r w:rsidRPr="00BE415C">
        <w:rPr>
          <w:bCs/>
          <w:color w:val="000000"/>
          <w:sz w:val="28"/>
          <w:szCs w:val="28"/>
        </w:rPr>
        <w:t>là Đảng ủy viên.</w:t>
      </w:r>
    </w:p>
    <w:p w:rsidR="00800B63" w:rsidRPr="00BE415C" w:rsidRDefault="00800B63" w:rsidP="00BE415C">
      <w:pPr>
        <w:spacing w:before="120" w:after="120" w:line="360" w:lineRule="exact"/>
        <w:ind w:firstLine="709"/>
        <w:jc w:val="both"/>
        <w:rPr>
          <w:bCs/>
          <w:color w:val="000000"/>
          <w:sz w:val="28"/>
          <w:szCs w:val="28"/>
        </w:rPr>
      </w:pPr>
      <w:r w:rsidRPr="00BE415C">
        <w:rPr>
          <w:bCs/>
          <w:i/>
          <w:iCs/>
          <w:color w:val="000000"/>
          <w:sz w:val="28"/>
          <w:szCs w:val="28"/>
        </w:rPr>
        <w:t>- Nhóm 4</w:t>
      </w:r>
      <w:r w:rsidRPr="00BE415C">
        <w:rPr>
          <w:bCs/>
          <w:color w:val="000000"/>
          <w:sz w:val="28"/>
          <w:szCs w:val="28"/>
        </w:rPr>
        <w:t xml:space="preserve">: </w:t>
      </w:r>
      <w:r w:rsidR="00B17AA6" w:rsidRPr="00BE415C">
        <w:rPr>
          <w:bCs/>
          <w:color w:val="000000"/>
          <w:sz w:val="28"/>
          <w:szCs w:val="28"/>
        </w:rPr>
        <w:t xml:space="preserve">Phó các cơ quan chuyên trách tham mưu, giúp việc Đảng ủy, </w:t>
      </w:r>
      <w:r w:rsidRPr="00BE415C">
        <w:rPr>
          <w:color w:val="000000"/>
          <w:sz w:val="28"/>
          <w:szCs w:val="28"/>
        </w:rPr>
        <w:t>Phó Chủ tịch Ủy ban Mặt trận Tổ quốc Việt Nam là trưởng tổ chức chính trị</w:t>
      </w:r>
      <w:r w:rsidR="005848F2" w:rsidRPr="00BE415C">
        <w:rPr>
          <w:color w:val="000000"/>
          <w:sz w:val="28"/>
          <w:szCs w:val="28"/>
        </w:rPr>
        <w:t xml:space="preserve"> </w:t>
      </w:r>
      <w:r w:rsidRPr="00BE415C">
        <w:rPr>
          <w:color w:val="000000"/>
          <w:sz w:val="28"/>
          <w:szCs w:val="28"/>
        </w:rPr>
        <w:t>-</w:t>
      </w:r>
      <w:r w:rsidR="005848F2" w:rsidRPr="00BE415C">
        <w:rPr>
          <w:color w:val="000000"/>
          <w:sz w:val="28"/>
          <w:szCs w:val="28"/>
        </w:rPr>
        <w:t xml:space="preserve"> </w:t>
      </w:r>
      <w:r w:rsidRPr="00BE415C">
        <w:rPr>
          <w:color w:val="000000"/>
          <w:sz w:val="28"/>
          <w:szCs w:val="28"/>
        </w:rPr>
        <w:t xml:space="preserve">xã hội xã </w:t>
      </w:r>
      <w:r w:rsidRPr="00BE415C">
        <w:rPr>
          <w:i/>
          <w:iCs/>
          <w:color w:val="000000"/>
          <w:sz w:val="28"/>
          <w:szCs w:val="28"/>
        </w:rPr>
        <w:t xml:space="preserve">(không là Đảng </w:t>
      </w:r>
      <w:r w:rsidR="005848F2" w:rsidRPr="00BE415C">
        <w:rPr>
          <w:i/>
          <w:iCs/>
          <w:color w:val="000000"/>
          <w:sz w:val="28"/>
          <w:szCs w:val="28"/>
        </w:rPr>
        <w:t>ủ</w:t>
      </w:r>
      <w:r w:rsidRPr="00BE415C">
        <w:rPr>
          <w:i/>
          <w:iCs/>
          <w:color w:val="000000"/>
          <w:sz w:val="28"/>
          <w:szCs w:val="28"/>
        </w:rPr>
        <w:t>y viên</w:t>
      </w:r>
      <w:r w:rsidRPr="00BE415C">
        <w:rPr>
          <w:color w:val="000000"/>
          <w:sz w:val="28"/>
          <w:szCs w:val="28"/>
        </w:rPr>
        <w:t>).</w:t>
      </w:r>
    </w:p>
    <w:p w:rsidR="00800B63" w:rsidRPr="00BE415C" w:rsidRDefault="00800B63" w:rsidP="00BE415C">
      <w:pPr>
        <w:spacing w:before="120" w:after="120" w:line="360" w:lineRule="exact"/>
        <w:ind w:firstLine="709"/>
        <w:jc w:val="both"/>
        <w:rPr>
          <w:bCs/>
          <w:color w:val="000000"/>
          <w:sz w:val="28"/>
          <w:szCs w:val="28"/>
        </w:rPr>
      </w:pPr>
      <w:r w:rsidRPr="00BE415C">
        <w:rPr>
          <w:bCs/>
          <w:i/>
          <w:iCs/>
          <w:color w:val="000000"/>
          <w:sz w:val="28"/>
          <w:szCs w:val="28"/>
        </w:rPr>
        <w:t>- Nhóm 5</w:t>
      </w:r>
      <w:r w:rsidRPr="00BE415C">
        <w:rPr>
          <w:bCs/>
          <w:color w:val="000000"/>
          <w:sz w:val="28"/>
          <w:szCs w:val="28"/>
        </w:rPr>
        <w:t xml:space="preserve">: </w:t>
      </w:r>
      <w:r w:rsidR="005848F2" w:rsidRPr="00BE415C">
        <w:rPr>
          <w:bCs/>
          <w:color w:val="000000"/>
          <w:sz w:val="28"/>
          <w:szCs w:val="28"/>
        </w:rPr>
        <w:t>T</w:t>
      </w:r>
      <w:r w:rsidRPr="00BE415C">
        <w:rPr>
          <w:bCs/>
          <w:color w:val="000000"/>
          <w:sz w:val="28"/>
          <w:szCs w:val="28"/>
        </w:rPr>
        <w:t xml:space="preserve">rưởng các </w:t>
      </w:r>
      <w:r w:rsidRPr="00BE415C">
        <w:rPr>
          <w:color w:val="000000"/>
          <w:sz w:val="28"/>
          <w:szCs w:val="28"/>
        </w:rPr>
        <w:t xml:space="preserve">phòng, </w:t>
      </w:r>
      <w:r w:rsidR="005848F2" w:rsidRPr="00BE415C">
        <w:rPr>
          <w:color w:val="000000"/>
          <w:sz w:val="28"/>
          <w:szCs w:val="28"/>
        </w:rPr>
        <w:t>cơ quan</w:t>
      </w:r>
      <w:r w:rsidRPr="00BE415C">
        <w:rPr>
          <w:color w:val="000000"/>
          <w:sz w:val="28"/>
          <w:szCs w:val="28"/>
        </w:rPr>
        <w:t>, đơn vị sự nghiệp thuộc UBND xã</w:t>
      </w:r>
      <w:r w:rsidRPr="00BE415C">
        <w:rPr>
          <w:bCs/>
          <w:color w:val="000000"/>
          <w:sz w:val="28"/>
          <w:szCs w:val="28"/>
        </w:rPr>
        <w:t xml:space="preserve">. </w:t>
      </w:r>
    </w:p>
    <w:p w:rsidR="00800B63" w:rsidRPr="00BE415C" w:rsidRDefault="00800B63" w:rsidP="00BE415C">
      <w:pPr>
        <w:spacing w:before="120" w:after="120" w:line="360" w:lineRule="exact"/>
        <w:ind w:firstLine="709"/>
        <w:jc w:val="both"/>
        <w:rPr>
          <w:bCs/>
          <w:color w:val="000000"/>
          <w:sz w:val="28"/>
          <w:szCs w:val="28"/>
        </w:rPr>
      </w:pPr>
      <w:r w:rsidRPr="00BE415C">
        <w:rPr>
          <w:bCs/>
          <w:i/>
          <w:iCs/>
          <w:color w:val="000000"/>
          <w:sz w:val="28"/>
          <w:szCs w:val="28"/>
        </w:rPr>
        <w:t>- Nhóm 6</w:t>
      </w:r>
      <w:r w:rsidRPr="00BE415C">
        <w:rPr>
          <w:bCs/>
          <w:color w:val="000000"/>
          <w:sz w:val="28"/>
          <w:szCs w:val="28"/>
        </w:rPr>
        <w:t>:</w:t>
      </w:r>
      <w:r w:rsidR="00B17AA6" w:rsidRPr="00BE415C">
        <w:rPr>
          <w:bCs/>
          <w:color w:val="000000"/>
          <w:sz w:val="28"/>
          <w:szCs w:val="28"/>
        </w:rPr>
        <w:t xml:space="preserve"> </w:t>
      </w:r>
      <w:r w:rsidR="005848F2" w:rsidRPr="00BE415C">
        <w:rPr>
          <w:bCs/>
          <w:color w:val="000000"/>
          <w:sz w:val="28"/>
          <w:szCs w:val="28"/>
        </w:rPr>
        <w:t>P</w:t>
      </w:r>
      <w:r w:rsidR="00B17AA6" w:rsidRPr="00BE415C">
        <w:rPr>
          <w:bCs/>
          <w:color w:val="000000"/>
          <w:sz w:val="28"/>
          <w:szCs w:val="28"/>
        </w:rPr>
        <w:t xml:space="preserve">hó các </w:t>
      </w:r>
      <w:r w:rsidR="00B17AA6" w:rsidRPr="00BE415C">
        <w:rPr>
          <w:color w:val="000000"/>
          <w:sz w:val="28"/>
          <w:szCs w:val="28"/>
        </w:rPr>
        <w:t xml:space="preserve">phòng, </w:t>
      </w:r>
      <w:r w:rsidR="005848F2" w:rsidRPr="00BE415C">
        <w:rPr>
          <w:color w:val="000000"/>
          <w:sz w:val="28"/>
          <w:szCs w:val="28"/>
        </w:rPr>
        <w:t>cơ quan</w:t>
      </w:r>
      <w:r w:rsidR="00B17AA6" w:rsidRPr="00BE415C">
        <w:rPr>
          <w:color w:val="000000"/>
          <w:sz w:val="28"/>
          <w:szCs w:val="28"/>
        </w:rPr>
        <w:t>, đơn vị sự nghiệp thuộc UBND xã</w:t>
      </w:r>
      <w:r w:rsidRPr="00BE415C">
        <w:rPr>
          <w:bCs/>
          <w:color w:val="000000"/>
          <w:sz w:val="28"/>
          <w:szCs w:val="28"/>
        </w:rPr>
        <w:t xml:space="preserve">. </w:t>
      </w:r>
    </w:p>
    <w:p w:rsidR="002F3FA1" w:rsidRPr="00BE415C" w:rsidRDefault="00800B63" w:rsidP="00BE415C">
      <w:pPr>
        <w:spacing w:before="120" w:after="120" w:line="360" w:lineRule="exact"/>
        <w:ind w:firstLine="709"/>
        <w:jc w:val="both"/>
        <w:rPr>
          <w:bCs/>
          <w:color w:val="000000"/>
          <w:sz w:val="28"/>
          <w:szCs w:val="28"/>
        </w:rPr>
      </w:pPr>
      <w:r w:rsidRPr="00BE415C">
        <w:rPr>
          <w:bCs/>
          <w:i/>
          <w:iCs/>
          <w:color w:val="000000"/>
          <w:sz w:val="28"/>
          <w:szCs w:val="28"/>
        </w:rPr>
        <w:t>- Nhóm 7</w:t>
      </w:r>
      <w:r w:rsidRPr="00BE415C">
        <w:rPr>
          <w:bCs/>
          <w:color w:val="000000"/>
          <w:sz w:val="28"/>
          <w:szCs w:val="28"/>
        </w:rPr>
        <w:t xml:space="preserve">: Bí </w:t>
      </w:r>
      <w:proofErr w:type="gramStart"/>
      <w:r w:rsidRPr="00BE415C">
        <w:rPr>
          <w:bCs/>
          <w:color w:val="000000"/>
          <w:sz w:val="28"/>
          <w:szCs w:val="28"/>
        </w:rPr>
        <w:t>thư</w:t>
      </w:r>
      <w:proofErr w:type="gramEnd"/>
      <w:r w:rsidR="0075504B" w:rsidRPr="00BE415C">
        <w:rPr>
          <w:bCs/>
          <w:color w:val="000000"/>
          <w:sz w:val="28"/>
          <w:szCs w:val="28"/>
        </w:rPr>
        <w:t xml:space="preserve">, </w:t>
      </w:r>
      <w:r w:rsidR="005848F2" w:rsidRPr="00BE415C">
        <w:rPr>
          <w:bCs/>
          <w:color w:val="000000"/>
          <w:sz w:val="28"/>
          <w:szCs w:val="28"/>
        </w:rPr>
        <w:t>p</w:t>
      </w:r>
      <w:r w:rsidR="0075504B" w:rsidRPr="00BE415C">
        <w:rPr>
          <w:bCs/>
          <w:color w:val="000000"/>
          <w:sz w:val="28"/>
          <w:szCs w:val="28"/>
        </w:rPr>
        <w:t xml:space="preserve">hó </w:t>
      </w:r>
      <w:r w:rsidR="005848F2" w:rsidRPr="00BE415C">
        <w:rPr>
          <w:bCs/>
          <w:color w:val="000000"/>
          <w:sz w:val="28"/>
          <w:szCs w:val="28"/>
        </w:rPr>
        <w:t>b</w:t>
      </w:r>
      <w:r w:rsidR="0075504B" w:rsidRPr="00BE415C">
        <w:rPr>
          <w:bCs/>
          <w:color w:val="000000"/>
          <w:sz w:val="28"/>
          <w:szCs w:val="28"/>
        </w:rPr>
        <w:t>í thư</w:t>
      </w:r>
      <w:r w:rsidRPr="00BE415C">
        <w:rPr>
          <w:bCs/>
          <w:color w:val="000000"/>
          <w:sz w:val="28"/>
          <w:szCs w:val="28"/>
        </w:rPr>
        <w:t xml:space="preserve"> </w:t>
      </w:r>
      <w:r w:rsidR="00B17AA6" w:rsidRPr="00BE415C">
        <w:rPr>
          <w:bCs/>
          <w:color w:val="000000"/>
          <w:sz w:val="28"/>
          <w:szCs w:val="28"/>
        </w:rPr>
        <w:t xml:space="preserve">các chi </w:t>
      </w:r>
      <w:r w:rsidRPr="00BE415C">
        <w:rPr>
          <w:bCs/>
          <w:color w:val="000000"/>
          <w:sz w:val="28"/>
          <w:szCs w:val="28"/>
        </w:rPr>
        <w:t>bộ trực</w:t>
      </w:r>
      <w:r w:rsidR="005848F2" w:rsidRPr="00BE415C">
        <w:rPr>
          <w:bCs/>
          <w:color w:val="000000"/>
          <w:sz w:val="28"/>
          <w:szCs w:val="28"/>
        </w:rPr>
        <w:t xml:space="preserve"> thuộc</w:t>
      </w:r>
      <w:r w:rsidRPr="00BE415C">
        <w:rPr>
          <w:bCs/>
          <w:color w:val="000000"/>
          <w:sz w:val="28"/>
          <w:szCs w:val="28"/>
        </w:rPr>
        <w:t xml:space="preserve"> </w:t>
      </w:r>
      <w:r w:rsidR="0075504B" w:rsidRPr="00BE415C">
        <w:rPr>
          <w:bCs/>
          <w:color w:val="000000"/>
          <w:sz w:val="28"/>
          <w:szCs w:val="28"/>
        </w:rPr>
        <w:t xml:space="preserve">trường học, </w:t>
      </w:r>
      <w:r w:rsidR="002F3FA1" w:rsidRPr="00BE415C">
        <w:rPr>
          <w:bCs/>
          <w:color w:val="000000"/>
          <w:sz w:val="28"/>
          <w:szCs w:val="28"/>
        </w:rPr>
        <w:t xml:space="preserve">chi bộ </w:t>
      </w:r>
      <w:r w:rsidR="0075504B" w:rsidRPr="00BE415C">
        <w:rPr>
          <w:bCs/>
          <w:color w:val="000000"/>
          <w:sz w:val="28"/>
          <w:szCs w:val="28"/>
        </w:rPr>
        <w:t xml:space="preserve">HTX </w:t>
      </w:r>
      <w:r w:rsidR="005848F2" w:rsidRPr="00BE415C">
        <w:rPr>
          <w:bCs/>
          <w:color w:val="000000"/>
          <w:sz w:val="28"/>
          <w:szCs w:val="28"/>
        </w:rPr>
        <w:t>Dịch vụ</w:t>
      </w:r>
      <w:r w:rsidR="002F3FA1" w:rsidRPr="00BE415C">
        <w:rPr>
          <w:bCs/>
          <w:color w:val="000000"/>
          <w:sz w:val="28"/>
          <w:szCs w:val="28"/>
        </w:rPr>
        <w:t xml:space="preserve"> Nông nghiệp.</w:t>
      </w:r>
    </w:p>
    <w:p w:rsidR="00800B63" w:rsidRPr="00BE415C" w:rsidRDefault="002F3FA1" w:rsidP="00BE415C">
      <w:pPr>
        <w:spacing w:before="120" w:after="120" w:line="360" w:lineRule="exact"/>
        <w:ind w:firstLine="709"/>
        <w:jc w:val="both"/>
        <w:rPr>
          <w:bCs/>
          <w:color w:val="000000"/>
          <w:sz w:val="28"/>
          <w:szCs w:val="28"/>
        </w:rPr>
      </w:pPr>
      <w:r w:rsidRPr="00BE415C">
        <w:rPr>
          <w:bCs/>
          <w:color w:val="000000"/>
          <w:sz w:val="28"/>
          <w:szCs w:val="28"/>
        </w:rPr>
        <w:t xml:space="preserve">- Nhóm 8: Bí </w:t>
      </w:r>
      <w:proofErr w:type="gramStart"/>
      <w:r w:rsidRPr="00BE415C">
        <w:rPr>
          <w:bCs/>
          <w:color w:val="000000"/>
          <w:sz w:val="28"/>
          <w:szCs w:val="28"/>
        </w:rPr>
        <w:t>thư</w:t>
      </w:r>
      <w:proofErr w:type="gramEnd"/>
      <w:r w:rsidRPr="00BE415C">
        <w:rPr>
          <w:bCs/>
          <w:color w:val="000000"/>
          <w:sz w:val="28"/>
          <w:szCs w:val="28"/>
        </w:rPr>
        <w:t xml:space="preserve">, </w:t>
      </w:r>
      <w:r w:rsidR="005848F2" w:rsidRPr="00BE415C">
        <w:rPr>
          <w:bCs/>
          <w:color w:val="000000"/>
          <w:sz w:val="28"/>
          <w:szCs w:val="28"/>
        </w:rPr>
        <w:t>p</w:t>
      </w:r>
      <w:r w:rsidRPr="00BE415C">
        <w:rPr>
          <w:bCs/>
          <w:color w:val="000000"/>
          <w:sz w:val="28"/>
          <w:szCs w:val="28"/>
        </w:rPr>
        <w:t xml:space="preserve">hó </w:t>
      </w:r>
      <w:r w:rsidR="005848F2" w:rsidRPr="00BE415C">
        <w:rPr>
          <w:bCs/>
          <w:color w:val="000000"/>
          <w:sz w:val="28"/>
          <w:szCs w:val="28"/>
        </w:rPr>
        <w:t>b</w:t>
      </w:r>
      <w:r w:rsidRPr="00BE415C">
        <w:rPr>
          <w:bCs/>
          <w:color w:val="000000"/>
          <w:sz w:val="28"/>
          <w:szCs w:val="28"/>
        </w:rPr>
        <w:t>í thư</w:t>
      </w:r>
      <w:r w:rsidR="0075504B" w:rsidRPr="00BE415C">
        <w:rPr>
          <w:bCs/>
          <w:color w:val="000000"/>
          <w:sz w:val="28"/>
          <w:szCs w:val="28"/>
        </w:rPr>
        <w:t xml:space="preserve"> chi bộ thôn</w:t>
      </w:r>
      <w:r w:rsidR="00800B63" w:rsidRPr="00BE415C">
        <w:rPr>
          <w:color w:val="000000"/>
          <w:sz w:val="28"/>
          <w:szCs w:val="28"/>
        </w:rPr>
        <w:t>.</w:t>
      </w:r>
    </w:p>
    <w:p w:rsidR="00800B63" w:rsidRPr="00BE415C" w:rsidRDefault="00800B63" w:rsidP="00BE415C">
      <w:pPr>
        <w:spacing w:before="120" w:after="120" w:line="360" w:lineRule="exact"/>
        <w:ind w:firstLine="720"/>
        <w:jc w:val="both"/>
        <w:rPr>
          <w:b/>
          <w:color w:val="000000"/>
          <w:sz w:val="28"/>
          <w:szCs w:val="28"/>
        </w:rPr>
      </w:pPr>
      <w:proofErr w:type="gramStart"/>
      <w:r w:rsidRPr="00BE415C">
        <w:rPr>
          <w:b/>
          <w:color w:val="000000"/>
          <w:sz w:val="28"/>
          <w:szCs w:val="28"/>
        </w:rPr>
        <w:t>Điều 6.</w:t>
      </w:r>
      <w:proofErr w:type="gramEnd"/>
      <w:r w:rsidRPr="00BE415C">
        <w:rPr>
          <w:b/>
          <w:color w:val="000000"/>
          <w:sz w:val="28"/>
          <w:szCs w:val="28"/>
        </w:rPr>
        <w:t xml:space="preserve"> Việc lấy ý kiến các cơ quan có liên quan để thẩm định đánh giá</w:t>
      </w:r>
    </w:p>
    <w:p w:rsidR="00800B63" w:rsidRPr="00BE415C" w:rsidRDefault="002F3FA1" w:rsidP="00BE415C">
      <w:pPr>
        <w:numPr>
          <w:ilvl w:val="0"/>
          <w:numId w:val="1"/>
        </w:numPr>
        <w:tabs>
          <w:tab w:val="left" w:pos="993"/>
        </w:tabs>
        <w:spacing w:before="120" w:after="120" w:line="360" w:lineRule="exact"/>
        <w:ind w:left="0" w:firstLine="720"/>
        <w:jc w:val="both"/>
        <w:rPr>
          <w:color w:val="000000"/>
          <w:sz w:val="28"/>
          <w:szCs w:val="28"/>
        </w:rPr>
      </w:pPr>
      <w:r w:rsidRPr="00BE415C">
        <w:rPr>
          <w:color w:val="000000"/>
          <w:sz w:val="28"/>
          <w:szCs w:val="28"/>
        </w:rPr>
        <w:t>Ban Xây dựng Đảng Đảng ủy</w:t>
      </w:r>
      <w:r w:rsidR="00800B63" w:rsidRPr="00BE415C">
        <w:rPr>
          <w:color w:val="000000"/>
          <w:sz w:val="28"/>
          <w:szCs w:val="28"/>
        </w:rPr>
        <w:t xml:space="preserve"> là cơ quan chủ trì thẩm định tổ chức lấy ý kiến tham gia </w:t>
      </w:r>
      <w:r w:rsidRPr="00BE415C">
        <w:rPr>
          <w:color w:val="000000"/>
          <w:sz w:val="28"/>
          <w:szCs w:val="28"/>
        </w:rPr>
        <w:t>và đề xuất Ban Thường vụ Đảng ủy</w:t>
      </w:r>
      <w:r w:rsidR="00800B63" w:rsidRPr="00BE415C">
        <w:rPr>
          <w:color w:val="000000"/>
          <w:sz w:val="28"/>
          <w:szCs w:val="28"/>
        </w:rPr>
        <w:t xml:space="preserve"> xem xét, quyết định mức xếp loại.</w:t>
      </w:r>
    </w:p>
    <w:p w:rsidR="00800B63" w:rsidRPr="00BE415C" w:rsidRDefault="00800B63" w:rsidP="00BE415C">
      <w:pPr>
        <w:numPr>
          <w:ilvl w:val="0"/>
          <w:numId w:val="1"/>
        </w:numPr>
        <w:tabs>
          <w:tab w:val="left" w:pos="993"/>
        </w:tabs>
        <w:spacing w:before="120" w:after="120" w:line="360" w:lineRule="exact"/>
        <w:ind w:left="0" w:firstLine="720"/>
        <w:jc w:val="both"/>
        <w:rPr>
          <w:bCs/>
          <w:i/>
          <w:iCs/>
          <w:color w:val="000000"/>
          <w:sz w:val="28"/>
          <w:szCs w:val="28"/>
        </w:rPr>
      </w:pPr>
      <w:r w:rsidRPr="00BE415C">
        <w:rPr>
          <w:bCs/>
          <w:iCs/>
          <w:color w:val="000000"/>
          <w:sz w:val="28"/>
          <w:szCs w:val="28"/>
        </w:rPr>
        <w:t xml:space="preserve">Lấy ý kiến các cơ quan tham gia xếp loại trước khi Ban </w:t>
      </w:r>
      <w:r w:rsidR="002F3FA1" w:rsidRPr="00BE415C">
        <w:rPr>
          <w:color w:val="000000"/>
          <w:sz w:val="28"/>
          <w:szCs w:val="28"/>
        </w:rPr>
        <w:t>Xây dựng Đảng Đảng ủy</w:t>
      </w:r>
      <w:r w:rsidRPr="00BE415C">
        <w:rPr>
          <w:color w:val="000000"/>
          <w:sz w:val="28"/>
          <w:szCs w:val="28"/>
        </w:rPr>
        <w:t xml:space="preserve"> </w:t>
      </w:r>
      <w:r w:rsidRPr="00BE415C">
        <w:rPr>
          <w:bCs/>
          <w:iCs/>
          <w:color w:val="000000"/>
          <w:sz w:val="28"/>
          <w:szCs w:val="28"/>
        </w:rPr>
        <w:t xml:space="preserve">hoàn thành báo cáo thẩm định trình Ban Thường vụ Đảng ủy xem xét, </w:t>
      </w:r>
      <w:r w:rsidRPr="00BE415C">
        <w:rPr>
          <w:bCs/>
          <w:iCs/>
          <w:color w:val="000000"/>
          <w:sz w:val="28"/>
          <w:szCs w:val="28"/>
        </w:rPr>
        <w:lastRenderedPageBreak/>
        <w:t xml:space="preserve">quyết định việc xếp loại. Việc lấy ý kiến tham gia đánh giá, xếp loại tập thể, cá nhân từ các cơ quan, tổ chức có liên quan </w:t>
      </w:r>
      <w:r w:rsidRPr="00BE415C">
        <w:rPr>
          <w:bCs/>
          <w:i/>
          <w:iCs/>
          <w:color w:val="000000"/>
          <w:sz w:val="28"/>
          <w:szCs w:val="28"/>
        </w:rPr>
        <w:t>không nhất thiết bắt buộc trong mọi trường hợp, mà được thực hiện khi xét thấy cần thiết,</w:t>
      </w:r>
      <w:r w:rsidRPr="00BE415C">
        <w:rPr>
          <w:bCs/>
          <w:iCs/>
          <w:color w:val="000000"/>
          <w:sz w:val="28"/>
          <w:szCs w:val="28"/>
        </w:rPr>
        <w:t xml:space="preserve"> đặc biệt đối với các trường hợp tập thể, cá nhân có nội dung gợi ý k</w:t>
      </w:r>
      <w:r w:rsidR="002F3FA1" w:rsidRPr="00BE415C">
        <w:rPr>
          <w:bCs/>
          <w:iCs/>
          <w:color w:val="000000"/>
          <w:sz w:val="28"/>
          <w:szCs w:val="28"/>
        </w:rPr>
        <w:t>iểm điểm của Thường trực Đảng ủy</w:t>
      </w:r>
      <w:r w:rsidRPr="00BE415C">
        <w:rPr>
          <w:bCs/>
          <w:iCs/>
          <w:color w:val="000000"/>
          <w:sz w:val="28"/>
          <w:szCs w:val="28"/>
        </w:rPr>
        <w:t xml:space="preserve">, hoặc cần làm rõ thêm thông tin, kết quả của tập thể, cá nhân trong thực hiện hiện nhiệm vụ công tác năm. </w:t>
      </w:r>
      <w:r w:rsidRPr="00BE415C">
        <w:rPr>
          <w:bCs/>
          <w:i/>
          <w:iCs/>
          <w:color w:val="000000"/>
          <w:sz w:val="28"/>
          <w:szCs w:val="28"/>
        </w:rPr>
        <w:t xml:space="preserve">Tùy theo tính chất, mức độ cụ thể, xét thấy cần thiết, giao Ban </w:t>
      </w:r>
      <w:r w:rsidR="002F3FA1" w:rsidRPr="00BE415C">
        <w:rPr>
          <w:i/>
          <w:color w:val="000000"/>
          <w:sz w:val="28"/>
          <w:szCs w:val="28"/>
        </w:rPr>
        <w:t>Xây dựng Đảng Đảng ủy</w:t>
      </w:r>
      <w:r w:rsidRPr="00BE415C">
        <w:rPr>
          <w:i/>
          <w:color w:val="000000"/>
          <w:sz w:val="28"/>
          <w:szCs w:val="28"/>
        </w:rPr>
        <w:t xml:space="preserve"> </w:t>
      </w:r>
      <w:r w:rsidRPr="00BE415C">
        <w:rPr>
          <w:bCs/>
          <w:i/>
          <w:iCs/>
          <w:color w:val="000000"/>
          <w:sz w:val="28"/>
          <w:szCs w:val="28"/>
        </w:rPr>
        <w:t>chủ động lấy ý kiến các cơ quan, đơn vị có liên quan trực tiếp trong quá trình theo dõi, phối hợp, hoặc quản lý cán bộ nhằm đánh giá đúng đắn, bảo đảm tính khách quan, đầy đủ và sát thực trong công tác đánh giá, xếp loại tập thể, cán bộ, đồng thời làm rõ thêm các khía cạnh còn có nhiều chiều thông tin. Cụ thể giao trách nhiệm như sau:</w:t>
      </w:r>
    </w:p>
    <w:p w:rsidR="00800B63" w:rsidRPr="00BE415C" w:rsidRDefault="00800B63" w:rsidP="00BE415C">
      <w:pPr>
        <w:spacing w:before="120" w:after="120" w:line="360" w:lineRule="exact"/>
        <w:ind w:firstLine="720"/>
        <w:jc w:val="both"/>
        <w:rPr>
          <w:color w:val="000000"/>
          <w:sz w:val="28"/>
          <w:szCs w:val="28"/>
        </w:rPr>
      </w:pPr>
      <w:r w:rsidRPr="00BE415C">
        <w:rPr>
          <w:color w:val="000000"/>
          <w:sz w:val="28"/>
          <w:szCs w:val="28"/>
        </w:rPr>
        <w:t>2.1. Thường trực HĐND xã tham gia ý kiến, đánh giá, xếp loại đối với:</w:t>
      </w:r>
    </w:p>
    <w:p w:rsidR="00800B63" w:rsidRPr="00BE415C" w:rsidRDefault="00800B63" w:rsidP="00BE415C">
      <w:pPr>
        <w:spacing w:before="120" w:after="120" w:line="360" w:lineRule="exact"/>
        <w:ind w:firstLine="709"/>
        <w:jc w:val="both"/>
        <w:rPr>
          <w:color w:val="000000"/>
          <w:sz w:val="28"/>
          <w:szCs w:val="28"/>
        </w:rPr>
      </w:pPr>
      <w:r w:rsidRPr="00BE415C">
        <w:rPr>
          <w:color w:val="000000"/>
          <w:sz w:val="28"/>
          <w:szCs w:val="28"/>
        </w:rPr>
        <w:t>- Tổ chức đảng, cơ quan, đơn vị, tập thể lãnh đạo, quản lý: lãnh đạo UBND xã; Văn phòng HĐND</w:t>
      </w:r>
      <w:r w:rsidR="00CC3DBD" w:rsidRPr="00BE415C">
        <w:rPr>
          <w:color w:val="000000"/>
          <w:sz w:val="28"/>
          <w:szCs w:val="28"/>
        </w:rPr>
        <w:t xml:space="preserve"> và </w:t>
      </w:r>
      <w:r w:rsidRPr="00BE415C">
        <w:rPr>
          <w:color w:val="000000"/>
          <w:sz w:val="28"/>
          <w:szCs w:val="28"/>
        </w:rPr>
        <w:t xml:space="preserve">UBND xã; Ban Thường trực Ủy ban </w:t>
      </w:r>
      <w:r w:rsidR="002F3FA1" w:rsidRPr="00BE415C">
        <w:rPr>
          <w:color w:val="000000"/>
          <w:sz w:val="28"/>
          <w:szCs w:val="28"/>
        </w:rPr>
        <w:t xml:space="preserve">MTTQ Việt Nam xã; các chi </w:t>
      </w:r>
      <w:r w:rsidRPr="00BE415C">
        <w:rPr>
          <w:color w:val="000000"/>
          <w:sz w:val="28"/>
          <w:szCs w:val="28"/>
        </w:rPr>
        <w:t>bộ trực thuộc Đảng ủy.</w:t>
      </w:r>
    </w:p>
    <w:p w:rsidR="00800B63" w:rsidRPr="00BE415C" w:rsidRDefault="00800B63" w:rsidP="00BE415C">
      <w:pPr>
        <w:spacing w:before="120" w:after="120" w:line="360" w:lineRule="exact"/>
        <w:ind w:firstLine="720"/>
        <w:jc w:val="both"/>
        <w:rPr>
          <w:color w:val="000000"/>
          <w:sz w:val="28"/>
          <w:szCs w:val="28"/>
        </w:rPr>
      </w:pPr>
      <w:r w:rsidRPr="00BE415C">
        <w:rPr>
          <w:color w:val="000000"/>
          <w:sz w:val="28"/>
          <w:szCs w:val="28"/>
        </w:rPr>
        <w:t>- C</w:t>
      </w:r>
      <w:r w:rsidRPr="00BE415C">
        <w:rPr>
          <w:i/>
          <w:color w:val="000000"/>
          <w:sz w:val="28"/>
          <w:szCs w:val="28"/>
        </w:rPr>
        <w:t>ơ quan, đơn vị, tập thể lãnh đạo, quản lý:</w:t>
      </w:r>
      <w:r w:rsidRPr="00BE415C">
        <w:rPr>
          <w:color w:val="000000"/>
          <w:sz w:val="28"/>
          <w:szCs w:val="28"/>
        </w:rPr>
        <w:t xml:space="preserve"> Các cơ quan, đơn vị, tập thể lãnh đạo, quản lý khác khi được Ban Xây dựng Đảng Đảng </w:t>
      </w:r>
      <w:r w:rsidR="00CC3DBD" w:rsidRPr="00BE415C">
        <w:rPr>
          <w:color w:val="000000"/>
          <w:sz w:val="28"/>
          <w:szCs w:val="28"/>
        </w:rPr>
        <w:t>ủ</w:t>
      </w:r>
      <w:r w:rsidRPr="00BE415C">
        <w:rPr>
          <w:color w:val="000000"/>
          <w:sz w:val="28"/>
          <w:szCs w:val="28"/>
        </w:rPr>
        <w:t xml:space="preserve">y đề nghị </w:t>
      </w:r>
      <w:r w:rsidRPr="00BE415C">
        <w:rPr>
          <w:i/>
          <w:color w:val="000000"/>
          <w:sz w:val="28"/>
          <w:szCs w:val="28"/>
        </w:rPr>
        <w:t>(nếu có).</w:t>
      </w:r>
    </w:p>
    <w:p w:rsidR="00800B63" w:rsidRPr="00BE415C" w:rsidRDefault="00800B63" w:rsidP="00BE415C">
      <w:pPr>
        <w:spacing w:before="120" w:after="120" w:line="360" w:lineRule="exact"/>
        <w:ind w:firstLine="720"/>
        <w:jc w:val="both"/>
        <w:rPr>
          <w:color w:val="000000"/>
          <w:sz w:val="28"/>
          <w:szCs w:val="28"/>
        </w:rPr>
      </w:pPr>
      <w:r w:rsidRPr="00BE415C">
        <w:rPr>
          <w:color w:val="000000"/>
          <w:sz w:val="28"/>
          <w:szCs w:val="28"/>
        </w:rPr>
        <w:t xml:space="preserve">- </w:t>
      </w:r>
      <w:r w:rsidRPr="00BE415C">
        <w:rPr>
          <w:i/>
          <w:color w:val="000000"/>
          <w:sz w:val="28"/>
          <w:szCs w:val="28"/>
        </w:rPr>
        <w:t>Cá nhân:</w:t>
      </w:r>
      <w:r w:rsidRPr="00BE415C">
        <w:rPr>
          <w:color w:val="000000"/>
          <w:sz w:val="28"/>
          <w:szCs w:val="28"/>
        </w:rPr>
        <w:t xml:space="preserve"> Phó ban chuyên trách HĐND xã; Chánh Văn phòng HĐND</w:t>
      </w:r>
      <w:r w:rsidR="00CC3DBD" w:rsidRPr="00BE415C">
        <w:rPr>
          <w:color w:val="000000"/>
          <w:sz w:val="28"/>
          <w:szCs w:val="28"/>
        </w:rPr>
        <w:t xml:space="preserve"> và </w:t>
      </w:r>
      <w:r w:rsidRPr="00BE415C">
        <w:rPr>
          <w:color w:val="000000"/>
          <w:sz w:val="28"/>
          <w:szCs w:val="28"/>
        </w:rPr>
        <w:t>UBND xã.</w:t>
      </w:r>
    </w:p>
    <w:p w:rsidR="00800B63" w:rsidRPr="00BE415C" w:rsidRDefault="00800B63" w:rsidP="00BE415C">
      <w:pPr>
        <w:spacing w:before="120" w:after="120" w:line="360" w:lineRule="exact"/>
        <w:ind w:firstLine="720"/>
        <w:jc w:val="both"/>
        <w:rPr>
          <w:color w:val="000000"/>
          <w:sz w:val="28"/>
          <w:szCs w:val="28"/>
        </w:rPr>
      </w:pPr>
      <w:r w:rsidRPr="00BE415C">
        <w:rPr>
          <w:color w:val="000000"/>
          <w:sz w:val="28"/>
          <w:szCs w:val="28"/>
        </w:rPr>
        <w:t>2.2. Lãnh đạo UBND xã tham gia ý kiến, đánh giá, xếp loại đối với:</w:t>
      </w:r>
    </w:p>
    <w:p w:rsidR="00800B63" w:rsidRPr="00BE415C" w:rsidRDefault="00800B63" w:rsidP="00BE415C">
      <w:pPr>
        <w:spacing w:before="120" w:after="120" w:line="360" w:lineRule="exact"/>
        <w:ind w:firstLine="720"/>
        <w:jc w:val="both"/>
        <w:rPr>
          <w:color w:val="000000"/>
          <w:sz w:val="28"/>
          <w:szCs w:val="28"/>
        </w:rPr>
      </w:pPr>
      <w:r w:rsidRPr="00BE415C">
        <w:rPr>
          <w:color w:val="000000"/>
          <w:sz w:val="28"/>
          <w:szCs w:val="28"/>
        </w:rPr>
        <w:t>- C</w:t>
      </w:r>
      <w:r w:rsidRPr="00BE415C">
        <w:rPr>
          <w:i/>
          <w:color w:val="000000"/>
          <w:sz w:val="28"/>
          <w:szCs w:val="28"/>
        </w:rPr>
        <w:t>ơ quan, đơn vị, tập thể lãnh đạo, quản lý:</w:t>
      </w:r>
      <w:r w:rsidRPr="00BE415C">
        <w:rPr>
          <w:color w:val="000000"/>
          <w:sz w:val="28"/>
          <w:szCs w:val="28"/>
        </w:rPr>
        <w:t xml:space="preserve"> Thường trực HĐND xã; các phòng, </w:t>
      </w:r>
      <w:r w:rsidR="00CC3DBD" w:rsidRPr="00BE415C">
        <w:rPr>
          <w:color w:val="000000"/>
          <w:sz w:val="28"/>
          <w:szCs w:val="28"/>
        </w:rPr>
        <w:t>cơ quan</w:t>
      </w:r>
      <w:r w:rsidRPr="00BE415C">
        <w:rPr>
          <w:color w:val="000000"/>
          <w:sz w:val="28"/>
          <w:szCs w:val="28"/>
        </w:rPr>
        <w:t>, đơn vị sự nghiệp t</w:t>
      </w:r>
      <w:r w:rsidR="002F3FA1" w:rsidRPr="00BE415C">
        <w:rPr>
          <w:color w:val="000000"/>
          <w:sz w:val="28"/>
          <w:szCs w:val="28"/>
        </w:rPr>
        <w:t>rực thuộc UBND xã; các chi</w:t>
      </w:r>
      <w:r w:rsidRPr="00BE415C">
        <w:rPr>
          <w:color w:val="000000"/>
          <w:sz w:val="28"/>
          <w:szCs w:val="28"/>
        </w:rPr>
        <w:t xml:space="preserve"> bộ trực thuộc Đảng ủy.</w:t>
      </w:r>
    </w:p>
    <w:p w:rsidR="00800B63" w:rsidRPr="00BE415C" w:rsidRDefault="00800B63" w:rsidP="00BE415C">
      <w:pPr>
        <w:spacing w:before="120" w:after="120" w:line="360" w:lineRule="exact"/>
        <w:ind w:firstLine="720"/>
        <w:jc w:val="both"/>
        <w:rPr>
          <w:color w:val="000000"/>
          <w:sz w:val="28"/>
          <w:szCs w:val="28"/>
        </w:rPr>
      </w:pPr>
      <w:proofErr w:type="gramStart"/>
      <w:r w:rsidRPr="00BE415C">
        <w:rPr>
          <w:color w:val="000000"/>
          <w:sz w:val="28"/>
          <w:szCs w:val="28"/>
        </w:rPr>
        <w:t>Các cơ quan, đơn vị, tập thể lãnh đạo, quản lý khác kh</w:t>
      </w:r>
      <w:r w:rsidR="002F3FA1" w:rsidRPr="00BE415C">
        <w:rPr>
          <w:color w:val="000000"/>
          <w:sz w:val="28"/>
          <w:szCs w:val="28"/>
        </w:rPr>
        <w:t>i được Ban Xây dựng Đảng Đảng ủy</w:t>
      </w:r>
      <w:r w:rsidRPr="00BE415C">
        <w:rPr>
          <w:color w:val="000000"/>
          <w:sz w:val="28"/>
          <w:szCs w:val="28"/>
        </w:rPr>
        <w:t xml:space="preserve"> đề nghị </w:t>
      </w:r>
      <w:r w:rsidRPr="00BE415C">
        <w:rPr>
          <w:i/>
          <w:color w:val="000000"/>
          <w:sz w:val="28"/>
          <w:szCs w:val="28"/>
        </w:rPr>
        <w:t>(nếu có).</w:t>
      </w:r>
      <w:proofErr w:type="gramEnd"/>
    </w:p>
    <w:p w:rsidR="00800B63" w:rsidRPr="00BE415C" w:rsidRDefault="00800B63" w:rsidP="00BE415C">
      <w:pPr>
        <w:spacing w:before="120" w:after="120" w:line="360" w:lineRule="exact"/>
        <w:ind w:firstLine="720"/>
        <w:jc w:val="both"/>
        <w:rPr>
          <w:color w:val="000000"/>
          <w:sz w:val="28"/>
          <w:szCs w:val="28"/>
        </w:rPr>
      </w:pPr>
      <w:r w:rsidRPr="00BE415C">
        <w:rPr>
          <w:color w:val="000000"/>
          <w:sz w:val="28"/>
          <w:szCs w:val="28"/>
        </w:rPr>
        <w:t xml:space="preserve">- </w:t>
      </w:r>
      <w:r w:rsidRPr="00BE415C">
        <w:rPr>
          <w:i/>
          <w:color w:val="000000"/>
          <w:sz w:val="28"/>
          <w:szCs w:val="28"/>
        </w:rPr>
        <w:t>Cá nhân:</w:t>
      </w:r>
      <w:r w:rsidRPr="00BE415C">
        <w:rPr>
          <w:color w:val="000000"/>
          <w:sz w:val="28"/>
          <w:szCs w:val="28"/>
        </w:rPr>
        <w:t xml:space="preserve"> Trưởng, phó các phòng, </w:t>
      </w:r>
      <w:r w:rsidR="00CC3DBD" w:rsidRPr="00BE415C">
        <w:rPr>
          <w:color w:val="000000"/>
          <w:sz w:val="28"/>
          <w:szCs w:val="28"/>
        </w:rPr>
        <w:t>cơ quan</w:t>
      </w:r>
      <w:r w:rsidRPr="00BE415C">
        <w:rPr>
          <w:color w:val="000000"/>
          <w:sz w:val="28"/>
          <w:szCs w:val="28"/>
        </w:rPr>
        <w:t xml:space="preserve">, đơn vị sự nghiệp trực thuộc UBND xã; </w:t>
      </w:r>
      <w:r w:rsidR="00CC3DBD" w:rsidRPr="00BE415C">
        <w:rPr>
          <w:color w:val="000000"/>
          <w:sz w:val="28"/>
          <w:szCs w:val="28"/>
        </w:rPr>
        <w:t>b</w:t>
      </w:r>
      <w:r w:rsidRPr="00BE415C">
        <w:rPr>
          <w:color w:val="000000"/>
          <w:sz w:val="28"/>
          <w:szCs w:val="28"/>
        </w:rPr>
        <w:t xml:space="preserve">í </w:t>
      </w:r>
      <w:proofErr w:type="gramStart"/>
      <w:r w:rsidRPr="00BE415C">
        <w:rPr>
          <w:color w:val="000000"/>
          <w:sz w:val="28"/>
          <w:szCs w:val="28"/>
        </w:rPr>
        <w:t>thư</w:t>
      </w:r>
      <w:proofErr w:type="gramEnd"/>
      <w:r w:rsidRPr="00BE415C">
        <w:rPr>
          <w:color w:val="000000"/>
          <w:sz w:val="28"/>
          <w:szCs w:val="28"/>
        </w:rPr>
        <w:t xml:space="preserve"> </w:t>
      </w:r>
      <w:r w:rsidR="00CC3DBD" w:rsidRPr="00BE415C">
        <w:rPr>
          <w:color w:val="000000"/>
          <w:sz w:val="28"/>
          <w:szCs w:val="28"/>
        </w:rPr>
        <w:t>c</w:t>
      </w:r>
      <w:r w:rsidRPr="00BE415C">
        <w:rPr>
          <w:color w:val="000000"/>
          <w:sz w:val="28"/>
          <w:szCs w:val="28"/>
        </w:rPr>
        <w:t xml:space="preserve">hi bộ kiêm </w:t>
      </w:r>
      <w:r w:rsidR="00CC3DBD" w:rsidRPr="00BE415C">
        <w:rPr>
          <w:color w:val="000000"/>
          <w:sz w:val="28"/>
          <w:szCs w:val="28"/>
        </w:rPr>
        <w:t>t</w:t>
      </w:r>
      <w:r w:rsidRPr="00BE415C">
        <w:rPr>
          <w:color w:val="000000"/>
          <w:sz w:val="28"/>
          <w:szCs w:val="28"/>
        </w:rPr>
        <w:t xml:space="preserve">rưởng thôn. </w:t>
      </w:r>
    </w:p>
    <w:p w:rsidR="00800B63" w:rsidRPr="00BE415C" w:rsidRDefault="00800B63" w:rsidP="00BE415C">
      <w:pPr>
        <w:spacing w:before="120" w:after="120" w:line="360" w:lineRule="exact"/>
        <w:ind w:firstLine="720"/>
        <w:jc w:val="both"/>
        <w:rPr>
          <w:color w:val="000000"/>
          <w:sz w:val="28"/>
          <w:szCs w:val="28"/>
        </w:rPr>
      </w:pPr>
      <w:r w:rsidRPr="00BE415C">
        <w:rPr>
          <w:color w:val="000000"/>
          <w:sz w:val="28"/>
          <w:szCs w:val="28"/>
        </w:rPr>
        <w:t>2.3. Các cơ quan chuyên t</w:t>
      </w:r>
      <w:r w:rsidR="002F3FA1" w:rsidRPr="00BE415C">
        <w:rPr>
          <w:color w:val="000000"/>
          <w:sz w:val="28"/>
          <w:szCs w:val="28"/>
        </w:rPr>
        <w:t>rách tham mưu, giúp việc Đảng ủy</w:t>
      </w:r>
      <w:r w:rsidRPr="00BE415C">
        <w:rPr>
          <w:color w:val="000000"/>
          <w:sz w:val="28"/>
          <w:szCs w:val="28"/>
        </w:rPr>
        <w:t xml:space="preserve"> tham gia ý k</w:t>
      </w:r>
      <w:r w:rsidR="00EE683C" w:rsidRPr="00BE415C">
        <w:rPr>
          <w:color w:val="000000"/>
          <w:sz w:val="28"/>
          <w:szCs w:val="28"/>
        </w:rPr>
        <w:t xml:space="preserve">iến đánh giá đối với: Chi </w:t>
      </w:r>
      <w:r w:rsidR="002F3FA1" w:rsidRPr="00BE415C">
        <w:rPr>
          <w:color w:val="000000"/>
          <w:sz w:val="28"/>
          <w:szCs w:val="28"/>
        </w:rPr>
        <w:t>bộ; cấp ủy</w:t>
      </w:r>
      <w:r w:rsidRPr="00BE415C">
        <w:rPr>
          <w:color w:val="000000"/>
          <w:sz w:val="28"/>
          <w:szCs w:val="28"/>
        </w:rPr>
        <w:t xml:space="preserve"> chi</w:t>
      </w:r>
      <w:r w:rsidR="00EE683C" w:rsidRPr="00BE415C">
        <w:rPr>
          <w:color w:val="000000"/>
          <w:sz w:val="28"/>
          <w:szCs w:val="28"/>
        </w:rPr>
        <w:t xml:space="preserve"> </w:t>
      </w:r>
      <w:r w:rsidR="002F3FA1" w:rsidRPr="00BE415C">
        <w:rPr>
          <w:color w:val="000000"/>
          <w:sz w:val="28"/>
          <w:szCs w:val="28"/>
        </w:rPr>
        <w:t>bộ trực thuộc Đảng ủy</w:t>
      </w:r>
      <w:r w:rsidRPr="00BE415C">
        <w:rPr>
          <w:color w:val="000000"/>
          <w:sz w:val="28"/>
          <w:szCs w:val="28"/>
        </w:rPr>
        <w:t>; thường trực HĐND, lãnh đạo UBND xã; cơ quan và tập thể lãnh đạo các cơ quan chuyên t</w:t>
      </w:r>
      <w:r w:rsidR="002F3FA1" w:rsidRPr="00BE415C">
        <w:rPr>
          <w:color w:val="000000"/>
          <w:sz w:val="28"/>
          <w:szCs w:val="28"/>
        </w:rPr>
        <w:t>rách tham mưu, giúp việc Đảng ủy</w:t>
      </w:r>
      <w:r w:rsidRPr="00BE415C">
        <w:rPr>
          <w:color w:val="000000"/>
          <w:sz w:val="28"/>
          <w:szCs w:val="28"/>
        </w:rPr>
        <w:t xml:space="preserve">; cơ quan và tập thể lãnh đạo các phòng, </w:t>
      </w:r>
      <w:r w:rsidR="00CC3DBD" w:rsidRPr="00BE415C">
        <w:rPr>
          <w:color w:val="000000"/>
          <w:sz w:val="28"/>
          <w:szCs w:val="28"/>
        </w:rPr>
        <w:t>cơ quan</w:t>
      </w:r>
      <w:r w:rsidRPr="00BE415C">
        <w:rPr>
          <w:color w:val="000000"/>
          <w:sz w:val="28"/>
          <w:szCs w:val="28"/>
        </w:rPr>
        <w:t>, đơn vị sự nghiệp trực thuộc UBND xã; các cơ quan, tập thể lãnh đạo, quản lý và cá nhân sau đây:</w:t>
      </w:r>
    </w:p>
    <w:p w:rsidR="00800B63" w:rsidRPr="00BE415C" w:rsidRDefault="00800B63" w:rsidP="00BE415C">
      <w:pPr>
        <w:spacing w:before="120" w:after="120" w:line="360" w:lineRule="exact"/>
        <w:ind w:firstLine="720"/>
        <w:jc w:val="both"/>
        <w:rPr>
          <w:color w:val="000000"/>
          <w:sz w:val="28"/>
          <w:szCs w:val="28"/>
        </w:rPr>
      </w:pPr>
      <w:r w:rsidRPr="00BE415C">
        <w:rPr>
          <w:color w:val="000000"/>
          <w:sz w:val="28"/>
          <w:szCs w:val="28"/>
        </w:rPr>
        <w:t xml:space="preserve">- Ban Xây dựng Đảng Đảng Ủy tham gia ý kiến đối với cơ quan, tập thể lãnh đạo, quản lý và người đứng đầu, cấp phó người đứng đầu các cơ quan: Phòng Văn </w:t>
      </w:r>
      <w:r w:rsidRPr="00BE415C">
        <w:rPr>
          <w:color w:val="000000"/>
          <w:sz w:val="28"/>
          <w:szCs w:val="28"/>
        </w:rPr>
        <w:lastRenderedPageBreak/>
        <w:t xml:space="preserve">hoá – Xã hội, Trung tâm Cung ứng dịch vụ công, </w:t>
      </w:r>
      <w:proofErr w:type="gramStart"/>
      <w:r w:rsidRPr="00BE415C">
        <w:rPr>
          <w:color w:val="000000"/>
          <w:sz w:val="28"/>
          <w:szCs w:val="28"/>
        </w:rPr>
        <w:t>Ủy</w:t>
      </w:r>
      <w:proofErr w:type="gramEnd"/>
      <w:r w:rsidRPr="00BE415C">
        <w:rPr>
          <w:color w:val="000000"/>
          <w:sz w:val="28"/>
          <w:szCs w:val="28"/>
        </w:rPr>
        <w:t xml:space="preserve"> ban Mặt trận Tổ quốc Việt Nam xã.</w:t>
      </w:r>
    </w:p>
    <w:p w:rsidR="00800B63" w:rsidRPr="00BE415C" w:rsidRDefault="002F3FA1" w:rsidP="00BE415C">
      <w:pPr>
        <w:spacing w:before="120" w:after="120" w:line="360" w:lineRule="exact"/>
        <w:ind w:firstLine="720"/>
        <w:jc w:val="both"/>
        <w:rPr>
          <w:color w:val="000000"/>
          <w:sz w:val="28"/>
          <w:szCs w:val="28"/>
        </w:rPr>
      </w:pPr>
      <w:r w:rsidRPr="00BE415C">
        <w:rPr>
          <w:color w:val="000000"/>
          <w:sz w:val="28"/>
          <w:szCs w:val="28"/>
        </w:rPr>
        <w:t>- Văn phòng Đảng ủy</w:t>
      </w:r>
      <w:r w:rsidR="00800B63" w:rsidRPr="00BE415C">
        <w:rPr>
          <w:color w:val="000000"/>
          <w:sz w:val="28"/>
          <w:szCs w:val="28"/>
        </w:rPr>
        <w:t xml:space="preserve"> tham gia ý kiến đối với cơ quan, tập thể lãnh đạo, quản lý và người đứng đầu các cơ quan: Văn phòng HĐND &amp; UBND xã, Phòng Kinh tế, Trung tâm P</w:t>
      </w:r>
      <w:bookmarkStart w:id="2" w:name="_GoBack"/>
      <w:bookmarkEnd w:id="2"/>
      <w:r w:rsidR="00800B63" w:rsidRPr="00BE415C">
        <w:rPr>
          <w:color w:val="000000"/>
          <w:sz w:val="28"/>
          <w:szCs w:val="28"/>
        </w:rPr>
        <w:t>h</w:t>
      </w:r>
      <w:r w:rsidR="00EE683C" w:rsidRPr="00BE415C">
        <w:rPr>
          <w:color w:val="000000"/>
          <w:sz w:val="28"/>
          <w:szCs w:val="28"/>
        </w:rPr>
        <w:t xml:space="preserve">ục vụ Hành chính công, các chi </w:t>
      </w:r>
      <w:r w:rsidR="00800B63" w:rsidRPr="00BE415C">
        <w:rPr>
          <w:color w:val="000000"/>
          <w:sz w:val="28"/>
          <w:szCs w:val="28"/>
        </w:rPr>
        <w:t xml:space="preserve">bộ trực thuộc Đảng ủy trong việc thực hiện triển khai thực hiện các chỉ tiêu </w:t>
      </w:r>
      <w:r w:rsidR="00CC3DBD" w:rsidRPr="00BE415C">
        <w:rPr>
          <w:color w:val="000000"/>
          <w:sz w:val="28"/>
          <w:szCs w:val="28"/>
        </w:rPr>
        <w:t>n</w:t>
      </w:r>
      <w:r w:rsidR="00800B63" w:rsidRPr="00BE415C">
        <w:rPr>
          <w:color w:val="000000"/>
          <w:sz w:val="28"/>
          <w:szCs w:val="28"/>
        </w:rPr>
        <w:t xml:space="preserve">ghị quyết, kế hoạch hằng năm của xã và các tập thể, cá nhân khác theo đề nghị của Ban Xây dựng Đảng Đảng </w:t>
      </w:r>
      <w:r w:rsidR="00CC3DBD" w:rsidRPr="00BE415C">
        <w:rPr>
          <w:color w:val="000000"/>
          <w:sz w:val="28"/>
          <w:szCs w:val="28"/>
        </w:rPr>
        <w:t>ủ</w:t>
      </w:r>
      <w:r w:rsidR="00800B63" w:rsidRPr="00BE415C">
        <w:rPr>
          <w:color w:val="000000"/>
          <w:sz w:val="28"/>
          <w:szCs w:val="28"/>
        </w:rPr>
        <w:t xml:space="preserve">y </w:t>
      </w:r>
      <w:r w:rsidR="00800B63" w:rsidRPr="00BE415C">
        <w:rPr>
          <w:i/>
          <w:color w:val="000000"/>
          <w:sz w:val="28"/>
          <w:szCs w:val="28"/>
        </w:rPr>
        <w:t>(nếu có)</w:t>
      </w:r>
      <w:r w:rsidR="00800B63" w:rsidRPr="00BE415C">
        <w:rPr>
          <w:color w:val="000000"/>
          <w:sz w:val="28"/>
          <w:szCs w:val="28"/>
        </w:rPr>
        <w:t>.</w:t>
      </w:r>
    </w:p>
    <w:p w:rsidR="00800B63" w:rsidRPr="00BE415C" w:rsidRDefault="002F3FA1" w:rsidP="00BE415C">
      <w:pPr>
        <w:spacing w:before="120" w:after="120" w:line="360" w:lineRule="exact"/>
        <w:ind w:firstLine="720"/>
        <w:jc w:val="both"/>
        <w:rPr>
          <w:color w:val="000000"/>
          <w:sz w:val="28"/>
          <w:szCs w:val="28"/>
        </w:rPr>
      </w:pPr>
      <w:proofErr w:type="gramStart"/>
      <w:r w:rsidRPr="00BE415C">
        <w:rPr>
          <w:color w:val="000000"/>
          <w:sz w:val="28"/>
          <w:szCs w:val="28"/>
        </w:rPr>
        <w:t>- Ủy ban Kiểm tra Đảng ủy</w:t>
      </w:r>
      <w:r w:rsidR="00800B63" w:rsidRPr="00BE415C">
        <w:rPr>
          <w:color w:val="000000"/>
          <w:sz w:val="28"/>
          <w:szCs w:val="28"/>
        </w:rPr>
        <w:t xml:space="preserve"> tham gia ý kiến đối với tập thể lãnh đạo, quản lý và cá nhân thuộc Ban Thường vụ Đảng </w:t>
      </w:r>
      <w:r w:rsidR="00CC3DBD" w:rsidRPr="00BE415C">
        <w:rPr>
          <w:color w:val="000000"/>
          <w:sz w:val="28"/>
          <w:szCs w:val="28"/>
        </w:rPr>
        <w:t>ủ</w:t>
      </w:r>
      <w:r w:rsidR="00800B63" w:rsidRPr="00BE415C">
        <w:rPr>
          <w:color w:val="000000"/>
          <w:sz w:val="28"/>
          <w:szCs w:val="28"/>
        </w:rPr>
        <w:t>y trực tiếp đánh giá, xếp loại.</w:t>
      </w:r>
      <w:proofErr w:type="gramEnd"/>
    </w:p>
    <w:p w:rsidR="00800B63" w:rsidRPr="00BE415C" w:rsidRDefault="00800B63" w:rsidP="00BE415C">
      <w:pPr>
        <w:spacing w:before="120" w:after="120" w:line="360" w:lineRule="exact"/>
        <w:ind w:firstLine="720"/>
        <w:jc w:val="both"/>
        <w:rPr>
          <w:color w:val="000000"/>
          <w:sz w:val="28"/>
          <w:szCs w:val="28"/>
        </w:rPr>
      </w:pPr>
      <w:r w:rsidRPr="00BE415C">
        <w:rPr>
          <w:color w:val="000000"/>
          <w:sz w:val="28"/>
          <w:szCs w:val="28"/>
        </w:rPr>
        <w:t>Các đối tượ</w:t>
      </w:r>
      <w:r w:rsidR="002F3FA1" w:rsidRPr="00BE415C">
        <w:rPr>
          <w:color w:val="000000"/>
          <w:sz w:val="28"/>
          <w:szCs w:val="28"/>
        </w:rPr>
        <w:t>ng đã được Ban Thường vụ Đảng ủy</w:t>
      </w:r>
      <w:r w:rsidR="00653181" w:rsidRPr="00BE415C">
        <w:rPr>
          <w:color w:val="000000"/>
          <w:sz w:val="28"/>
          <w:szCs w:val="28"/>
        </w:rPr>
        <w:t xml:space="preserve"> ủy</w:t>
      </w:r>
      <w:r w:rsidRPr="00BE415C">
        <w:rPr>
          <w:color w:val="000000"/>
          <w:sz w:val="28"/>
          <w:szCs w:val="28"/>
        </w:rPr>
        <w:t xml:space="preserve"> quyền đánh giá, xếp loại chất lượng đã nêu ở khoản 3, Điều 3</w:t>
      </w:r>
      <w:r w:rsidR="00CC3DBD" w:rsidRPr="00BE415C">
        <w:rPr>
          <w:color w:val="000000"/>
          <w:sz w:val="28"/>
          <w:szCs w:val="28"/>
        </w:rPr>
        <w:t>,</w:t>
      </w:r>
      <w:r w:rsidRPr="00BE415C">
        <w:rPr>
          <w:color w:val="000000"/>
          <w:sz w:val="28"/>
          <w:szCs w:val="28"/>
        </w:rPr>
        <w:t xml:space="preserve"> Quy định này, các cơ quan chuyên t</w:t>
      </w:r>
      <w:r w:rsidR="00653181" w:rsidRPr="00BE415C">
        <w:rPr>
          <w:color w:val="000000"/>
          <w:sz w:val="28"/>
          <w:szCs w:val="28"/>
        </w:rPr>
        <w:t>rách tham mưu, giúp việc Đảng ủy</w:t>
      </w:r>
      <w:r w:rsidRPr="00BE415C">
        <w:rPr>
          <w:color w:val="000000"/>
          <w:sz w:val="28"/>
          <w:szCs w:val="28"/>
        </w:rPr>
        <w:t xml:space="preserve"> chỉ tham gia khi nhận được ý kiế</w:t>
      </w:r>
      <w:r w:rsidR="00653181" w:rsidRPr="00BE415C">
        <w:rPr>
          <w:color w:val="000000"/>
          <w:sz w:val="28"/>
          <w:szCs w:val="28"/>
        </w:rPr>
        <w:t>n đề nghị của tổ chức đã được ủy</w:t>
      </w:r>
      <w:r w:rsidRPr="00BE415C">
        <w:rPr>
          <w:color w:val="000000"/>
          <w:sz w:val="28"/>
          <w:szCs w:val="28"/>
        </w:rPr>
        <w:t xml:space="preserve"> quyền.</w:t>
      </w:r>
    </w:p>
    <w:p w:rsidR="00800B63" w:rsidRPr="00BE415C" w:rsidRDefault="00800B63" w:rsidP="00BE415C">
      <w:pPr>
        <w:spacing w:before="120" w:after="120" w:line="360" w:lineRule="exact"/>
        <w:ind w:firstLine="720"/>
        <w:jc w:val="both"/>
        <w:rPr>
          <w:color w:val="000000"/>
          <w:sz w:val="28"/>
          <w:szCs w:val="28"/>
        </w:rPr>
      </w:pPr>
      <w:r w:rsidRPr="00BE415C">
        <w:rPr>
          <w:color w:val="000000"/>
          <w:sz w:val="28"/>
          <w:szCs w:val="28"/>
        </w:rPr>
        <w:t>2.4. Ủy ban MTTQ Việt Nam xã tham gia ý kiến đối với cá nhân</w:t>
      </w:r>
      <w:r w:rsidRPr="00BE415C">
        <w:rPr>
          <w:i/>
          <w:color w:val="000000"/>
          <w:sz w:val="28"/>
          <w:szCs w:val="28"/>
        </w:rPr>
        <w:t xml:space="preserve"> </w:t>
      </w:r>
      <w:r w:rsidRPr="00BE415C">
        <w:rPr>
          <w:color w:val="000000"/>
          <w:sz w:val="28"/>
          <w:szCs w:val="28"/>
        </w:rPr>
        <w:t>là</w:t>
      </w:r>
      <w:r w:rsidRPr="00BE415C">
        <w:rPr>
          <w:i/>
          <w:color w:val="000000"/>
          <w:sz w:val="28"/>
          <w:szCs w:val="28"/>
        </w:rPr>
        <w:t xml:space="preserve"> </w:t>
      </w:r>
      <w:r w:rsidR="00CC3DBD" w:rsidRPr="00BE415C">
        <w:rPr>
          <w:color w:val="000000"/>
          <w:sz w:val="28"/>
          <w:szCs w:val="28"/>
        </w:rPr>
        <w:t>b</w:t>
      </w:r>
      <w:r w:rsidRPr="00BE415C">
        <w:rPr>
          <w:color w:val="000000"/>
          <w:sz w:val="28"/>
          <w:szCs w:val="28"/>
        </w:rPr>
        <w:t xml:space="preserve">í </w:t>
      </w:r>
      <w:proofErr w:type="gramStart"/>
      <w:r w:rsidRPr="00BE415C">
        <w:rPr>
          <w:color w:val="000000"/>
          <w:sz w:val="28"/>
          <w:szCs w:val="28"/>
        </w:rPr>
        <w:t>thư</w:t>
      </w:r>
      <w:proofErr w:type="gramEnd"/>
      <w:r w:rsidRPr="00BE415C">
        <w:rPr>
          <w:color w:val="000000"/>
          <w:sz w:val="28"/>
          <w:szCs w:val="28"/>
        </w:rPr>
        <w:t xml:space="preserve">, </w:t>
      </w:r>
      <w:r w:rsidR="00CC3DBD" w:rsidRPr="00BE415C">
        <w:rPr>
          <w:color w:val="000000"/>
          <w:sz w:val="28"/>
          <w:szCs w:val="28"/>
        </w:rPr>
        <w:t>p</w:t>
      </w:r>
      <w:r w:rsidRPr="00BE415C">
        <w:rPr>
          <w:color w:val="000000"/>
          <w:sz w:val="28"/>
          <w:szCs w:val="28"/>
        </w:rPr>
        <w:t xml:space="preserve">hó </w:t>
      </w:r>
      <w:r w:rsidR="00CC3DBD" w:rsidRPr="00BE415C">
        <w:rPr>
          <w:color w:val="000000"/>
          <w:sz w:val="28"/>
          <w:szCs w:val="28"/>
        </w:rPr>
        <w:t>b</w:t>
      </w:r>
      <w:r w:rsidRPr="00BE415C">
        <w:rPr>
          <w:color w:val="000000"/>
          <w:sz w:val="28"/>
          <w:szCs w:val="28"/>
        </w:rPr>
        <w:t xml:space="preserve">í thư </w:t>
      </w:r>
      <w:r w:rsidR="00CC3DBD" w:rsidRPr="00BE415C">
        <w:rPr>
          <w:color w:val="000000"/>
          <w:sz w:val="28"/>
          <w:szCs w:val="28"/>
        </w:rPr>
        <w:t>chi bộ kiêm t</w:t>
      </w:r>
      <w:r w:rsidRPr="00BE415C">
        <w:rPr>
          <w:color w:val="000000"/>
          <w:sz w:val="28"/>
          <w:szCs w:val="28"/>
        </w:rPr>
        <w:t xml:space="preserve">rưởng ban </w:t>
      </w:r>
      <w:r w:rsidR="00CC3DBD" w:rsidRPr="00BE415C">
        <w:rPr>
          <w:color w:val="000000"/>
          <w:sz w:val="28"/>
          <w:szCs w:val="28"/>
        </w:rPr>
        <w:t>c</w:t>
      </w:r>
      <w:r w:rsidRPr="00BE415C">
        <w:rPr>
          <w:color w:val="000000"/>
          <w:sz w:val="28"/>
          <w:szCs w:val="28"/>
        </w:rPr>
        <w:t>ông tác Mặt trận thôn.</w:t>
      </w:r>
    </w:p>
    <w:p w:rsidR="00800B63" w:rsidRPr="00BE415C" w:rsidRDefault="00800B63" w:rsidP="00BE415C">
      <w:pPr>
        <w:spacing w:before="120" w:after="120" w:line="360" w:lineRule="exact"/>
        <w:ind w:firstLine="720"/>
        <w:jc w:val="both"/>
        <w:rPr>
          <w:color w:val="000000"/>
          <w:sz w:val="28"/>
          <w:szCs w:val="28"/>
        </w:rPr>
      </w:pPr>
      <w:r w:rsidRPr="00BE415C">
        <w:rPr>
          <w:color w:val="000000"/>
          <w:sz w:val="28"/>
          <w:szCs w:val="28"/>
        </w:rPr>
        <w:t>2.5. Ngoài các quy định về lấy ý kiến tham gia đánh giá</w:t>
      </w:r>
      <w:r w:rsidR="00653181" w:rsidRPr="00BE415C">
        <w:rPr>
          <w:color w:val="000000"/>
          <w:sz w:val="28"/>
          <w:szCs w:val="28"/>
        </w:rPr>
        <w:t xml:space="preserve"> nêu trên, Ban Thường vụ Đảng ủy giao Ban Xây dựng Đảng Đảng ủy và Ủy ban Kiểm tra Đảng ủy</w:t>
      </w:r>
      <w:r w:rsidRPr="00BE415C">
        <w:rPr>
          <w:color w:val="000000"/>
          <w:sz w:val="28"/>
          <w:szCs w:val="28"/>
        </w:rPr>
        <w:t xml:space="preserve"> xét thấy cần thiết lấy thêm ý kiến tham gia của tổ chức nào nữa để đảm bảo đánh giá đúng đắn</w:t>
      </w:r>
      <w:r w:rsidR="00653181" w:rsidRPr="00BE415C">
        <w:rPr>
          <w:color w:val="000000"/>
          <w:sz w:val="28"/>
          <w:szCs w:val="28"/>
        </w:rPr>
        <w:t xml:space="preserve"> thì báo cáo Thường trực Đảng ủy</w:t>
      </w:r>
      <w:r w:rsidRPr="00BE415C">
        <w:rPr>
          <w:color w:val="000000"/>
          <w:sz w:val="28"/>
          <w:szCs w:val="28"/>
        </w:rPr>
        <w:t xml:space="preserve"> xem xét quyết định và chỉ đạo thực hiện.</w:t>
      </w:r>
    </w:p>
    <w:p w:rsidR="00800B63" w:rsidRPr="00BE415C" w:rsidRDefault="00800B63" w:rsidP="00BE415C">
      <w:pPr>
        <w:spacing w:before="120" w:after="120" w:line="360" w:lineRule="exact"/>
        <w:ind w:firstLine="720"/>
        <w:jc w:val="both"/>
        <w:rPr>
          <w:color w:val="000000"/>
          <w:sz w:val="28"/>
          <w:szCs w:val="28"/>
        </w:rPr>
      </w:pPr>
      <w:r w:rsidRPr="00BE415C">
        <w:rPr>
          <w:color w:val="000000"/>
          <w:sz w:val="28"/>
          <w:szCs w:val="28"/>
        </w:rPr>
        <w:t xml:space="preserve">2.6. Các đơn vị được lấy ý kiến phải trả lời trong thời hạn </w:t>
      </w:r>
      <w:r w:rsidRPr="00BE415C">
        <w:rPr>
          <w:b/>
          <w:bCs/>
          <w:color w:val="000000"/>
          <w:sz w:val="28"/>
          <w:szCs w:val="28"/>
        </w:rPr>
        <w:t>0</w:t>
      </w:r>
      <w:r w:rsidR="00EE683C" w:rsidRPr="00BE415C">
        <w:rPr>
          <w:b/>
          <w:bCs/>
          <w:color w:val="000000"/>
          <w:sz w:val="28"/>
          <w:szCs w:val="28"/>
        </w:rPr>
        <w:t>3</w:t>
      </w:r>
      <w:r w:rsidRPr="00BE415C">
        <w:rPr>
          <w:color w:val="000000"/>
          <w:sz w:val="28"/>
          <w:szCs w:val="28"/>
        </w:rPr>
        <w:t xml:space="preserve"> ngày làm việc; nếu không trả lời xem như nhất trí và chịu trách n</w:t>
      </w:r>
      <w:r w:rsidR="00653181" w:rsidRPr="00BE415C">
        <w:rPr>
          <w:color w:val="000000"/>
          <w:sz w:val="28"/>
          <w:szCs w:val="28"/>
        </w:rPr>
        <w:t>hiệm trước Ban Thường vụ Đảng ủy</w:t>
      </w:r>
      <w:r w:rsidRPr="00BE415C">
        <w:rPr>
          <w:color w:val="000000"/>
          <w:sz w:val="28"/>
          <w:szCs w:val="28"/>
        </w:rPr>
        <w:t>.</w:t>
      </w:r>
    </w:p>
    <w:p w:rsidR="00800B63" w:rsidRPr="00BE415C" w:rsidRDefault="00800B63" w:rsidP="00BE415C">
      <w:pPr>
        <w:spacing w:before="120" w:after="120" w:line="360" w:lineRule="exact"/>
        <w:ind w:firstLine="720"/>
        <w:jc w:val="both"/>
        <w:rPr>
          <w:b/>
          <w:color w:val="000000"/>
          <w:sz w:val="28"/>
          <w:szCs w:val="28"/>
        </w:rPr>
      </w:pPr>
      <w:proofErr w:type="gramStart"/>
      <w:r w:rsidRPr="00BE415C">
        <w:rPr>
          <w:b/>
          <w:color w:val="000000"/>
          <w:sz w:val="28"/>
          <w:szCs w:val="28"/>
        </w:rPr>
        <w:t>Điều 7.</w:t>
      </w:r>
      <w:proofErr w:type="gramEnd"/>
      <w:r w:rsidRPr="00BE415C">
        <w:rPr>
          <w:b/>
          <w:color w:val="000000"/>
          <w:sz w:val="28"/>
          <w:szCs w:val="28"/>
        </w:rPr>
        <w:t xml:space="preserve"> Tổ chức thực hiện</w:t>
      </w:r>
    </w:p>
    <w:p w:rsidR="00800B63" w:rsidRPr="00BE415C" w:rsidRDefault="00CC3DBD" w:rsidP="00BE415C">
      <w:pPr>
        <w:spacing w:before="120" w:after="120" w:line="360" w:lineRule="exact"/>
        <w:ind w:firstLine="709"/>
        <w:jc w:val="both"/>
        <w:rPr>
          <w:bCs/>
          <w:color w:val="000000"/>
          <w:sz w:val="28"/>
          <w:szCs w:val="28"/>
        </w:rPr>
      </w:pPr>
      <w:r w:rsidRPr="00BE415C">
        <w:rPr>
          <w:bCs/>
          <w:color w:val="000000"/>
          <w:sz w:val="28"/>
          <w:szCs w:val="28"/>
        </w:rPr>
        <w:t>1. Cấp ủy các chi bộ trực thuộc</w:t>
      </w:r>
      <w:r w:rsidR="00800B63" w:rsidRPr="00BE415C">
        <w:rPr>
          <w:bCs/>
          <w:color w:val="000000"/>
          <w:sz w:val="28"/>
          <w:szCs w:val="28"/>
        </w:rPr>
        <w:t>, cơ quan, đơn vị, địa phương, người đứng đầu lãnh đạo, chỉ đạo và chịu trách nhiệm toàn diện về tổ chức thực hiện nghiêm túc Quy định, Hướng dẫn của Ban Tổ chức Trung ương và Quy định này. Văn bản và hồ sơ đ</w:t>
      </w:r>
      <w:r w:rsidR="00653181" w:rsidRPr="00BE415C">
        <w:rPr>
          <w:bCs/>
          <w:color w:val="000000"/>
          <w:sz w:val="28"/>
          <w:szCs w:val="28"/>
        </w:rPr>
        <w:t xml:space="preserve">ề nghị </w:t>
      </w:r>
      <w:r w:rsidR="0011234C" w:rsidRPr="00BE415C">
        <w:rPr>
          <w:bCs/>
          <w:color w:val="000000"/>
          <w:sz w:val="28"/>
          <w:szCs w:val="28"/>
        </w:rPr>
        <w:t xml:space="preserve">đánh giá, xếp loại </w:t>
      </w:r>
      <w:r w:rsidR="00653181" w:rsidRPr="00BE415C">
        <w:rPr>
          <w:bCs/>
          <w:color w:val="000000"/>
          <w:sz w:val="28"/>
          <w:szCs w:val="28"/>
        </w:rPr>
        <w:t>gửi Ban Thường vụ Đảng ủy</w:t>
      </w:r>
      <w:r w:rsidR="00800B63" w:rsidRPr="00BE415C">
        <w:rPr>
          <w:bCs/>
          <w:color w:val="000000"/>
          <w:sz w:val="28"/>
          <w:szCs w:val="28"/>
        </w:rPr>
        <w:t xml:space="preserve"> (</w:t>
      </w:r>
      <w:r w:rsidR="00800B63" w:rsidRPr="00BE415C">
        <w:rPr>
          <w:bCs/>
          <w:i/>
          <w:iCs/>
          <w:color w:val="000000"/>
          <w:sz w:val="28"/>
          <w:szCs w:val="28"/>
        </w:rPr>
        <w:t xml:space="preserve">qua Ban Xây dựng Đảng Đảng </w:t>
      </w:r>
      <w:r w:rsidRPr="00BE415C">
        <w:rPr>
          <w:bCs/>
          <w:i/>
          <w:iCs/>
          <w:color w:val="000000"/>
          <w:sz w:val="28"/>
          <w:szCs w:val="28"/>
        </w:rPr>
        <w:t>ủ</w:t>
      </w:r>
      <w:r w:rsidR="00800B63" w:rsidRPr="00BE415C">
        <w:rPr>
          <w:bCs/>
          <w:i/>
          <w:iCs/>
          <w:color w:val="000000"/>
          <w:sz w:val="28"/>
          <w:szCs w:val="28"/>
        </w:rPr>
        <w:t>y và đồng gửi các cơ quan quy định tại khoản 2, Điều 6 của Quy định này</w:t>
      </w:r>
      <w:r w:rsidR="00800B63" w:rsidRPr="00BE415C">
        <w:rPr>
          <w:bCs/>
          <w:color w:val="000000"/>
          <w:sz w:val="28"/>
          <w:szCs w:val="28"/>
        </w:rPr>
        <w:t xml:space="preserve">) để thẩm định đánh giá, xếp loại đối với tập thể, cá nhân tại Điều 5 của Quy định này. </w:t>
      </w:r>
    </w:p>
    <w:p w:rsidR="00800B63" w:rsidRPr="00BE415C" w:rsidRDefault="00800B63" w:rsidP="00BE415C">
      <w:pPr>
        <w:spacing w:before="120" w:after="120" w:line="360" w:lineRule="exact"/>
        <w:ind w:firstLine="709"/>
        <w:jc w:val="both"/>
        <w:rPr>
          <w:bCs/>
          <w:iCs/>
          <w:color w:val="000000"/>
          <w:sz w:val="28"/>
          <w:szCs w:val="28"/>
        </w:rPr>
      </w:pPr>
      <w:r w:rsidRPr="00BE415C">
        <w:rPr>
          <w:bCs/>
          <w:color w:val="000000"/>
          <w:sz w:val="28"/>
          <w:szCs w:val="28"/>
        </w:rPr>
        <w:t>2. Các cơ quan, đ</w:t>
      </w:r>
      <w:r w:rsidR="00653181" w:rsidRPr="00BE415C">
        <w:rPr>
          <w:bCs/>
          <w:color w:val="000000"/>
          <w:sz w:val="28"/>
          <w:szCs w:val="28"/>
        </w:rPr>
        <w:t>ơn vị được Ban Thường vụ Đảng ủy</w:t>
      </w:r>
      <w:r w:rsidRPr="00BE415C">
        <w:rPr>
          <w:bCs/>
          <w:color w:val="000000"/>
          <w:sz w:val="28"/>
          <w:szCs w:val="28"/>
        </w:rPr>
        <w:t xml:space="preserve"> ủy quyền đánh giá, xếp loại, sau khi đánh giá xếp loại thì tổng hợp, báo cáo kết quả và gửi hồ sơ đánh giá của tổ chức, cơ quan, đơn vị, tập thể lãnh đạo, quản lý, cá nhân cho Ban Thường vụ Đảng ủy </w:t>
      </w:r>
      <w:r w:rsidRPr="00BE415C">
        <w:rPr>
          <w:bCs/>
          <w:i/>
          <w:color w:val="000000"/>
          <w:sz w:val="28"/>
          <w:szCs w:val="28"/>
        </w:rPr>
        <w:t xml:space="preserve">(qua </w:t>
      </w:r>
      <w:r w:rsidR="00653181" w:rsidRPr="00BE415C">
        <w:rPr>
          <w:bCs/>
          <w:i/>
          <w:iCs/>
          <w:color w:val="000000"/>
          <w:sz w:val="28"/>
          <w:szCs w:val="28"/>
        </w:rPr>
        <w:t>Ban Xây dựng Đảng Đảng ủy</w:t>
      </w:r>
      <w:r w:rsidRPr="00BE415C">
        <w:rPr>
          <w:bCs/>
          <w:i/>
          <w:color w:val="000000"/>
          <w:sz w:val="28"/>
          <w:szCs w:val="28"/>
        </w:rPr>
        <w:t>).</w:t>
      </w:r>
    </w:p>
    <w:p w:rsidR="00800B63" w:rsidRPr="00BE415C" w:rsidRDefault="00800B63" w:rsidP="00BE415C">
      <w:pPr>
        <w:spacing w:before="120" w:after="120" w:line="360" w:lineRule="exact"/>
        <w:ind w:firstLine="709"/>
        <w:jc w:val="both"/>
        <w:rPr>
          <w:bCs/>
          <w:color w:val="000000"/>
          <w:sz w:val="28"/>
          <w:szCs w:val="28"/>
        </w:rPr>
      </w:pPr>
      <w:r w:rsidRPr="00BE415C">
        <w:rPr>
          <w:bCs/>
          <w:color w:val="000000"/>
          <w:sz w:val="28"/>
          <w:szCs w:val="28"/>
        </w:rPr>
        <w:lastRenderedPageBreak/>
        <w:t>3</w:t>
      </w:r>
      <w:r w:rsidR="00653181" w:rsidRPr="00BE415C">
        <w:rPr>
          <w:bCs/>
          <w:color w:val="000000"/>
          <w:sz w:val="28"/>
          <w:szCs w:val="28"/>
        </w:rPr>
        <w:t>. Giao Ban Xây dựng Đảng Đảng ủy</w:t>
      </w:r>
      <w:r w:rsidRPr="00BE415C">
        <w:rPr>
          <w:bCs/>
          <w:i/>
          <w:iCs/>
          <w:color w:val="000000"/>
          <w:sz w:val="28"/>
          <w:szCs w:val="28"/>
        </w:rPr>
        <w:t xml:space="preserve"> </w:t>
      </w:r>
      <w:r w:rsidRPr="00BE415C">
        <w:rPr>
          <w:bCs/>
          <w:color w:val="000000"/>
          <w:sz w:val="28"/>
          <w:szCs w:val="28"/>
        </w:rPr>
        <w:t>chủ trì, phối hợp với Ủy ban Kiểm tra Đảng ủy giúp Ban Thường vụ Đảng ủy giám sát, kiểm tra việc thực hiện kiểm điểm, đánh giá xếp loại hàng năm đối với tổ chức, cá nhân theo thẩm quyền đánh giá, xếp loại của Ban Thường vụ Đảng ủy; tham mưu Ban Thường vụ Đảng ủy xem xét hủy bỏ, đánh giá, xếp loại lại kết quả kiểm điểm, đánh giá, xếp loại và chấn chỉnh, xử lý nghiêm đối với tập thể, cá nhân có liên quan vi phạm quy định.</w:t>
      </w:r>
    </w:p>
    <w:p w:rsidR="00800B63" w:rsidRPr="00BE415C" w:rsidRDefault="00800B63" w:rsidP="00BE415C">
      <w:pPr>
        <w:spacing w:before="120" w:after="120" w:line="360" w:lineRule="exact"/>
        <w:ind w:firstLine="720"/>
        <w:jc w:val="both"/>
        <w:rPr>
          <w:b/>
          <w:color w:val="000000"/>
          <w:sz w:val="28"/>
          <w:szCs w:val="28"/>
        </w:rPr>
      </w:pPr>
      <w:proofErr w:type="gramStart"/>
      <w:r w:rsidRPr="00BE415C">
        <w:rPr>
          <w:b/>
          <w:color w:val="000000"/>
          <w:sz w:val="28"/>
          <w:szCs w:val="28"/>
        </w:rPr>
        <w:t>Điều 8.</w:t>
      </w:r>
      <w:proofErr w:type="gramEnd"/>
      <w:r w:rsidRPr="00BE415C">
        <w:rPr>
          <w:b/>
          <w:color w:val="000000"/>
          <w:sz w:val="28"/>
          <w:szCs w:val="28"/>
        </w:rPr>
        <w:t xml:space="preserve"> Hiệu lực thi hành</w:t>
      </w:r>
    </w:p>
    <w:p w:rsidR="00800B63" w:rsidRPr="00BE415C" w:rsidRDefault="00800B63" w:rsidP="00BE415C">
      <w:pPr>
        <w:spacing w:before="120" w:after="120" w:line="360" w:lineRule="exact"/>
        <w:ind w:firstLine="720"/>
        <w:jc w:val="both"/>
        <w:rPr>
          <w:color w:val="000000"/>
          <w:sz w:val="28"/>
          <w:szCs w:val="28"/>
        </w:rPr>
      </w:pPr>
      <w:proofErr w:type="gramStart"/>
      <w:r w:rsidRPr="00BE415C">
        <w:rPr>
          <w:color w:val="000000"/>
          <w:sz w:val="28"/>
          <w:szCs w:val="28"/>
        </w:rPr>
        <w:t>Quy định này có hiệu lực kể từ ngày ký.</w:t>
      </w:r>
      <w:proofErr w:type="gramEnd"/>
    </w:p>
    <w:tbl>
      <w:tblPr>
        <w:tblW w:w="9648" w:type="dxa"/>
        <w:tblLook w:val="0000" w:firstRow="0" w:lastRow="0" w:firstColumn="0" w:lastColumn="0" w:noHBand="0" w:noVBand="0"/>
      </w:tblPr>
      <w:tblGrid>
        <w:gridCol w:w="5328"/>
        <w:gridCol w:w="4320"/>
      </w:tblGrid>
      <w:tr w:rsidR="00800B63" w:rsidRPr="0078130C" w:rsidTr="006025CC">
        <w:tc>
          <w:tcPr>
            <w:tcW w:w="5328" w:type="dxa"/>
          </w:tcPr>
          <w:bookmarkEnd w:id="1"/>
          <w:p w:rsidR="00800B63" w:rsidRPr="0078130C" w:rsidRDefault="00800B63" w:rsidP="006025CC">
            <w:pPr>
              <w:rPr>
                <w:lang w:val="vi-VN"/>
              </w:rPr>
            </w:pPr>
            <w:r w:rsidRPr="0078130C">
              <w:rPr>
                <w:sz w:val="28"/>
                <w:u w:val="single"/>
                <w:lang w:val="vi-VN"/>
              </w:rPr>
              <w:t>Nơi nhận</w:t>
            </w:r>
            <w:r w:rsidRPr="0078130C">
              <w:rPr>
                <w:lang w:val="vi-VN"/>
              </w:rPr>
              <w:t>:</w:t>
            </w:r>
          </w:p>
          <w:p w:rsidR="00800B63" w:rsidRDefault="00800B63" w:rsidP="006025CC">
            <w:pPr>
              <w:jc w:val="both"/>
            </w:pPr>
            <w:r w:rsidRPr="0078130C">
              <w:t xml:space="preserve">- Ban Tổ chức Tỉnh </w:t>
            </w:r>
            <w:r w:rsidR="0011234C">
              <w:t>ủ</w:t>
            </w:r>
            <w:r>
              <w:t>y</w:t>
            </w:r>
            <w:r w:rsidRPr="0078130C">
              <w:t xml:space="preserve"> (b/c),</w:t>
            </w:r>
          </w:p>
          <w:p w:rsidR="0011234C" w:rsidRPr="0078130C" w:rsidRDefault="0011234C" w:rsidP="006025CC">
            <w:pPr>
              <w:jc w:val="both"/>
            </w:pPr>
            <w:r>
              <w:t>- Đồng chí Nguyễn Tấn Liêm, Tỉnh ủy viên phụ trách xã Bình Chương,</w:t>
            </w:r>
          </w:p>
          <w:p w:rsidR="00800B63" w:rsidRPr="0078130C" w:rsidRDefault="00800B63" w:rsidP="006025CC">
            <w:pPr>
              <w:jc w:val="both"/>
            </w:pPr>
            <w:r w:rsidRPr="0078130C">
              <w:t xml:space="preserve">- Ban Thường vụ Đảng </w:t>
            </w:r>
            <w:r w:rsidR="0011234C">
              <w:t>ủ</w:t>
            </w:r>
            <w:r>
              <w:t>y</w:t>
            </w:r>
            <w:r w:rsidRPr="0078130C">
              <w:t>,</w:t>
            </w:r>
          </w:p>
          <w:p w:rsidR="00800B63" w:rsidRPr="0078130C" w:rsidRDefault="00800B63" w:rsidP="006025CC">
            <w:pPr>
              <w:jc w:val="both"/>
            </w:pPr>
            <w:r w:rsidRPr="0078130C">
              <w:t>- TT HĐND; UBND xã,</w:t>
            </w:r>
          </w:p>
          <w:p w:rsidR="00800B63" w:rsidRPr="0078130C" w:rsidRDefault="00800B63" w:rsidP="006025CC">
            <w:pPr>
              <w:jc w:val="both"/>
            </w:pPr>
            <w:r w:rsidRPr="0078130C">
              <w:t xml:space="preserve">- Các cơ quan chuyên trách tham mưu, giúp việc Đảng </w:t>
            </w:r>
            <w:r>
              <w:t>Ủy</w:t>
            </w:r>
            <w:r w:rsidRPr="0078130C">
              <w:t>,</w:t>
            </w:r>
          </w:p>
          <w:p w:rsidR="00800B63" w:rsidRPr="0078130C" w:rsidRDefault="00800B63" w:rsidP="006025CC">
            <w:pPr>
              <w:jc w:val="both"/>
            </w:pPr>
            <w:r w:rsidRPr="0078130C">
              <w:t>- Các ban HĐND xã,</w:t>
            </w:r>
          </w:p>
          <w:p w:rsidR="00800B63" w:rsidRPr="0078130C" w:rsidRDefault="00800B63" w:rsidP="006025CC">
            <w:pPr>
              <w:jc w:val="both"/>
            </w:pPr>
            <w:r w:rsidRPr="0078130C">
              <w:rPr>
                <w:lang w:val="vi-VN"/>
              </w:rPr>
              <w:t xml:space="preserve">- </w:t>
            </w:r>
            <w:r w:rsidR="00EE683C">
              <w:t xml:space="preserve">Các chi </w:t>
            </w:r>
            <w:r w:rsidRPr="0078130C">
              <w:t xml:space="preserve">bộ trực thuộc Đảng </w:t>
            </w:r>
            <w:r>
              <w:t>Ủy</w:t>
            </w:r>
            <w:r w:rsidRPr="0078130C">
              <w:rPr>
                <w:lang w:val="vi-VN"/>
              </w:rPr>
              <w:t>,</w:t>
            </w:r>
          </w:p>
          <w:p w:rsidR="00800B63" w:rsidRPr="0078130C" w:rsidRDefault="00800B63" w:rsidP="006025CC">
            <w:pPr>
              <w:jc w:val="both"/>
            </w:pPr>
            <w:r w:rsidRPr="0078130C">
              <w:t xml:space="preserve">- Các phòng, </w:t>
            </w:r>
            <w:r w:rsidR="0011234C">
              <w:t xml:space="preserve">cơ quan, </w:t>
            </w:r>
            <w:r w:rsidRPr="0078130C">
              <w:t>đơn vị sự nghiệp trực thuộc UBND xã,</w:t>
            </w:r>
          </w:p>
          <w:p w:rsidR="00800B63" w:rsidRPr="0078130C" w:rsidRDefault="00800B63" w:rsidP="006025CC">
            <w:pPr>
              <w:jc w:val="both"/>
            </w:pPr>
            <w:r w:rsidRPr="0078130C">
              <w:t xml:space="preserve">- Các đồng chí Đảng </w:t>
            </w:r>
            <w:r>
              <w:t>Ủy</w:t>
            </w:r>
            <w:r w:rsidRPr="0078130C">
              <w:t xml:space="preserve"> viên,</w:t>
            </w:r>
          </w:p>
          <w:p w:rsidR="00800B63" w:rsidRPr="0078130C" w:rsidRDefault="00800B63" w:rsidP="006025CC">
            <w:pPr>
              <w:jc w:val="both"/>
            </w:pPr>
            <w:r w:rsidRPr="0078130C">
              <w:t>- CVP, PCVP</w:t>
            </w:r>
            <w:r w:rsidR="0011234C">
              <w:t xml:space="preserve"> Đảng ủy</w:t>
            </w:r>
            <w:r w:rsidRPr="0078130C">
              <w:t xml:space="preserve">, </w:t>
            </w:r>
          </w:p>
          <w:p w:rsidR="00800B63" w:rsidRPr="0078130C" w:rsidRDefault="00800B63" w:rsidP="006025CC">
            <w:pPr>
              <w:rPr>
                <w:lang w:val="vi-VN"/>
              </w:rPr>
            </w:pPr>
            <w:r w:rsidRPr="0078130C">
              <w:rPr>
                <w:lang w:val="vi-VN"/>
              </w:rPr>
              <w:t xml:space="preserve">- Lưu </w:t>
            </w:r>
            <w:r w:rsidRPr="0078130C">
              <w:t>VPĐU</w:t>
            </w:r>
            <w:r w:rsidRPr="0078130C">
              <w:rPr>
                <w:lang w:val="vi-VN"/>
              </w:rPr>
              <w:t>.</w:t>
            </w:r>
          </w:p>
        </w:tc>
        <w:tc>
          <w:tcPr>
            <w:tcW w:w="4320" w:type="dxa"/>
          </w:tcPr>
          <w:p w:rsidR="00800B63" w:rsidRPr="0078130C" w:rsidRDefault="00800B63" w:rsidP="006025CC">
            <w:pPr>
              <w:ind w:right="115"/>
              <w:jc w:val="center"/>
              <w:rPr>
                <w:b/>
                <w:sz w:val="28"/>
                <w:szCs w:val="28"/>
                <w:lang w:val="vi-VN"/>
              </w:rPr>
            </w:pPr>
            <w:r w:rsidRPr="0078130C">
              <w:rPr>
                <w:b/>
                <w:sz w:val="28"/>
                <w:szCs w:val="28"/>
                <w:lang w:val="vi-VN"/>
              </w:rPr>
              <w:t>T/M BAN THƯỜNG VỤ</w:t>
            </w:r>
          </w:p>
          <w:p w:rsidR="00800B63" w:rsidRPr="0078130C" w:rsidRDefault="00800B63" w:rsidP="006025CC">
            <w:pPr>
              <w:ind w:right="115"/>
              <w:jc w:val="center"/>
              <w:rPr>
                <w:sz w:val="28"/>
                <w:szCs w:val="28"/>
                <w:lang w:val="vi-VN"/>
              </w:rPr>
            </w:pPr>
            <w:r w:rsidRPr="0078130C">
              <w:rPr>
                <w:sz w:val="28"/>
                <w:szCs w:val="28"/>
              </w:rPr>
              <w:t xml:space="preserve"> </w:t>
            </w:r>
            <w:r w:rsidRPr="0078130C">
              <w:rPr>
                <w:sz w:val="28"/>
                <w:szCs w:val="28"/>
                <w:lang w:val="vi-VN"/>
              </w:rPr>
              <w:t>BÍ THƯ</w:t>
            </w:r>
          </w:p>
          <w:p w:rsidR="00800B63" w:rsidRDefault="00800B63" w:rsidP="006025CC">
            <w:pPr>
              <w:ind w:right="115"/>
              <w:rPr>
                <w:sz w:val="28"/>
                <w:szCs w:val="28"/>
              </w:rPr>
            </w:pPr>
          </w:p>
          <w:p w:rsidR="0011234C" w:rsidRPr="0078130C" w:rsidRDefault="0011234C" w:rsidP="006025CC">
            <w:pPr>
              <w:ind w:right="115"/>
              <w:rPr>
                <w:sz w:val="28"/>
                <w:szCs w:val="28"/>
              </w:rPr>
            </w:pPr>
          </w:p>
          <w:p w:rsidR="00800B63" w:rsidRPr="0078130C" w:rsidRDefault="00800B63" w:rsidP="006025CC">
            <w:pPr>
              <w:ind w:right="115"/>
              <w:jc w:val="center"/>
              <w:rPr>
                <w:sz w:val="28"/>
                <w:szCs w:val="28"/>
              </w:rPr>
            </w:pPr>
          </w:p>
          <w:p w:rsidR="00800B63" w:rsidRPr="0078130C" w:rsidRDefault="00800B63" w:rsidP="006025CC">
            <w:pPr>
              <w:ind w:right="115"/>
              <w:jc w:val="center"/>
              <w:rPr>
                <w:sz w:val="28"/>
                <w:szCs w:val="28"/>
              </w:rPr>
            </w:pPr>
          </w:p>
          <w:p w:rsidR="00800B63" w:rsidRPr="0078130C" w:rsidRDefault="00800B63" w:rsidP="006025CC">
            <w:pPr>
              <w:ind w:right="115"/>
              <w:jc w:val="center"/>
              <w:rPr>
                <w:sz w:val="28"/>
                <w:szCs w:val="28"/>
              </w:rPr>
            </w:pPr>
          </w:p>
          <w:p w:rsidR="00800B63" w:rsidRPr="00A302FB" w:rsidRDefault="00A302FB" w:rsidP="006025CC">
            <w:pPr>
              <w:ind w:right="115"/>
              <w:jc w:val="center"/>
              <w:rPr>
                <w:b/>
                <w:sz w:val="28"/>
                <w:szCs w:val="28"/>
              </w:rPr>
            </w:pPr>
            <w:r w:rsidRPr="00A302FB">
              <w:rPr>
                <w:b/>
                <w:sz w:val="28"/>
                <w:szCs w:val="28"/>
              </w:rPr>
              <w:t>Hoàng Thị Ái Loan</w:t>
            </w:r>
          </w:p>
          <w:p w:rsidR="00800B63" w:rsidRPr="0078130C" w:rsidRDefault="00800B63" w:rsidP="006025CC">
            <w:pPr>
              <w:jc w:val="center"/>
              <w:rPr>
                <w:b/>
                <w:sz w:val="28"/>
                <w:szCs w:val="28"/>
                <w:lang w:val="fr-FR"/>
              </w:rPr>
            </w:pPr>
          </w:p>
        </w:tc>
      </w:tr>
      <w:bookmarkEnd w:id="0"/>
    </w:tbl>
    <w:p w:rsidR="00B07360" w:rsidRDefault="00B07360"/>
    <w:sectPr w:rsidR="00B07360" w:rsidSect="00BE415C">
      <w:headerReference w:type="default" r:id="rId8"/>
      <w:pgSz w:w="11907" w:h="16840" w:code="9"/>
      <w:pgMar w:top="1134" w:right="851"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915" w:rsidRDefault="00B37915" w:rsidP="00800B63">
      <w:r>
        <w:separator/>
      </w:r>
    </w:p>
  </w:endnote>
  <w:endnote w:type="continuationSeparator" w:id="0">
    <w:p w:rsidR="00B37915" w:rsidRDefault="00B37915" w:rsidP="00800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915" w:rsidRDefault="00B37915" w:rsidP="00800B63">
      <w:r>
        <w:separator/>
      </w:r>
    </w:p>
  </w:footnote>
  <w:footnote w:type="continuationSeparator" w:id="0">
    <w:p w:rsidR="00B37915" w:rsidRDefault="00B37915" w:rsidP="00800B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3722231"/>
      <w:docPartObj>
        <w:docPartGallery w:val="Page Numbers (Top of Page)"/>
        <w:docPartUnique/>
      </w:docPartObj>
    </w:sdtPr>
    <w:sdtEndPr>
      <w:rPr>
        <w:noProof/>
      </w:rPr>
    </w:sdtEndPr>
    <w:sdtContent>
      <w:p w:rsidR="00CB6689" w:rsidRDefault="00CB6689">
        <w:pPr>
          <w:pStyle w:val="Header"/>
          <w:jc w:val="center"/>
        </w:pPr>
        <w:r>
          <w:fldChar w:fldCharType="begin"/>
        </w:r>
        <w:r>
          <w:instrText xml:space="preserve"> PAGE   \* MERGEFORMAT </w:instrText>
        </w:r>
        <w:r>
          <w:fldChar w:fldCharType="separate"/>
        </w:r>
        <w:r w:rsidR="00BE415C">
          <w:rPr>
            <w:noProof/>
          </w:rPr>
          <w:t>7</w:t>
        </w:r>
        <w:r>
          <w:rPr>
            <w:noProof/>
          </w:rPr>
          <w:fldChar w:fldCharType="end"/>
        </w:r>
      </w:p>
    </w:sdtContent>
  </w:sdt>
  <w:p w:rsidR="00CB6689" w:rsidRDefault="00CB66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C7344B"/>
    <w:multiLevelType w:val="hybridMultilevel"/>
    <w:tmpl w:val="8F7AAAE6"/>
    <w:lvl w:ilvl="0" w:tplc="47B0A482">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B63"/>
    <w:rsid w:val="000D5583"/>
    <w:rsid w:val="0011234C"/>
    <w:rsid w:val="00224ECD"/>
    <w:rsid w:val="00277897"/>
    <w:rsid w:val="002F3A0A"/>
    <w:rsid w:val="002F3FA1"/>
    <w:rsid w:val="004F4986"/>
    <w:rsid w:val="005848F2"/>
    <w:rsid w:val="00653181"/>
    <w:rsid w:val="0075504B"/>
    <w:rsid w:val="00800B63"/>
    <w:rsid w:val="00952F1A"/>
    <w:rsid w:val="00990DEC"/>
    <w:rsid w:val="00A302FB"/>
    <w:rsid w:val="00AC6B17"/>
    <w:rsid w:val="00B07360"/>
    <w:rsid w:val="00B17AA6"/>
    <w:rsid w:val="00B37915"/>
    <w:rsid w:val="00B615CA"/>
    <w:rsid w:val="00BE415C"/>
    <w:rsid w:val="00C34AF0"/>
    <w:rsid w:val="00CB6689"/>
    <w:rsid w:val="00CC3DBD"/>
    <w:rsid w:val="00D1759E"/>
    <w:rsid w:val="00E23586"/>
    <w:rsid w:val="00EE683C"/>
    <w:rsid w:val="00FF2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B6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00B63"/>
    <w:pPr>
      <w:keepNext/>
      <w:outlineLvl w:val="0"/>
    </w:pPr>
    <w:rPr>
      <w:b/>
      <w:bCs/>
      <w:color w:val="0000FF"/>
      <w:sz w:val="30"/>
    </w:rPr>
  </w:style>
  <w:style w:type="paragraph" w:styleId="Heading2">
    <w:name w:val="heading 2"/>
    <w:basedOn w:val="Normal"/>
    <w:next w:val="Normal"/>
    <w:link w:val="Heading2Char"/>
    <w:qFormat/>
    <w:rsid w:val="00800B63"/>
    <w:pPr>
      <w:keepNext/>
      <w:outlineLvl w:val="1"/>
    </w:pPr>
    <w:rPr>
      <w:i/>
      <w:iCs/>
      <w:color w:val="0000FF"/>
      <w:sz w:val="30"/>
    </w:rPr>
  </w:style>
  <w:style w:type="paragraph" w:styleId="Heading3">
    <w:name w:val="heading 3"/>
    <w:basedOn w:val="Normal"/>
    <w:next w:val="Normal"/>
    <w:link w:val="Heading3Char"/>
    <w:qFormat/>
    <w:rsid w:val="00800B63"/>
    <w:pPr>
      <w:keepNext/>
      <w:outlineLvl w:val="2"/>
    </w:pPr>
    <w:rPr>
      <w:b/>
      <w:bCs/>
      <w:color w:val="0000FF"/>
      <w:sz w:val="28"/>
    </w:rPr>
  </w:style>
  <w:style w:type="paragraph" w:styleId="Heading5">
    <w:name w:val="heading 5"/>
    <w:basedOn w:val="Normal"/>
    <w:next w:val="Normal"/>
    <w:link w:val="Heading5Char"/>
    <w:qFormat/>
    <w:rsid w:val="00800B63"/>
    <w:pPr>
      <w:keepNext/>
      <w:jc w:val="center"/>
      <w:outlineLvl w:val="4"/>
    </w:pPr>
    <w:rPr>
      <w:i/>
      <w:i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00B63"/>
    <w:rPr>
      <w:rFonts w:ascii="Times New Roman" w:eastAsia="Times New Roman" w:hAnsi="Times New Roman" w:cs="Times New Roman"/>
      <w:b/>
      <w:bCs/>
      <w:color w:val="0000FF"/>
      <w:sz w:val="30"/>
      <w:szCs w:val="24"/>
    </w:rPr>
  </w:style>
  <w:style w:type="character" w:customStyle="1" w:styleId="Heading2Char">
    <w:name w:val="Heading 2 Char"/>
    <w:basedOn w:val="DefaultParagraphFont"/>
    <w:link w:val="Heading2"/>
    <w:rsid w:val="00800B63"/>
    <w:rPr>
      <w:rFonts w:ascii="Times New Roman" w:eastAsia="Times New Roman" w:hAnsi="Times New Roman" w:cs="Times New Roman"/>
      <w:i/>
      <w:iCs/>
      <w:color w:val="0000FF"/>
      <w:sz w:val="30"/>
      <w:szCs w:val="24"/>
    </w:rPr>
  </w:style>
  <w:style w:type="character" w:customStyle="1" w:styleId="Heading3Char">
    <w:name w:val="Heading 3 Char"/>
    <w:basedOn w:val="DefaultParagraphFont"/>
    <w:link w:val="Heading3"/>
    <w:rsid w:val="00800B63"/>
    <w:rPr>
      <w:rFonts w:ascii="Times New Roman" w:eastAsia="Times New Roman" w:hAnsi="Times New Roman" w:cs="Times New Roman"/>
      <w:b/>
      <w:bCs/>
      <w:color w:val="0000FF"/>
      <w:sz w:val="28"/>
      <w:szCs w:val="24"/>
    </w:rPr>
  </w:style>
  <w:style w:type="character" w:customStyle="1" w:styleId="Heading5Char">
    <w:name w:val="Heading 5 Char"/>
    <w:basedOn w:val="DefaultParagraphFont"/>
    <w:link w:val="Heading5"/>
    <w:rsid w:val="00800B63"/>
    <w:rPr>
      <w:rFonts w:ascii="Times New Roman" w:eastAsia="Times New Roman" w:hAnsi="Times New Roman" w:cs="Times New Roman"/>
      <w:i/>
      <w:iCs/>
      <w:color w:val="0000FF"/>
      <w:sz w:val="24"/>
      <w:szCs w:val="24"/>
    </w:rPr>
  </w:style>
  <w:style w:type="paragraph" w:customStyle="1" w:styleId="Textbody">
    <w:name w:val="Text body"/>
    <w:basedOn w:val="Normal"/>
    <w:rsid w:val="00800B63"/>
    <w:pPr>
      <w:widowControl w:val="0"/>
      <w:suppressAutoHyphens/>
      <w:autoSpaceDN w:val="0"/>
      <w:spacing w:after="120"/>
      <w:textAlignment w:val="baseline"/>
    </w:pPr>
    <w:rPr>
      <w:rFonts w:eastAsia="SimSun" w:cs="Mangal"/>
      <w:kern w:val="3"/>
      <w:lang w:eastAsia="zh-CN" w:bidi="hi-IN"/>
    </w:rPr>
  </w:style>
  <w:style w:type="paragraph" w:styleId="FootnoteText">
    <w:name w:val="footnote text"/>
    <w:basedOn w:val="Normal"/>
    <w:link w:val="FootnoteTextChar"/>
    <w:rsid w:val="00800B63"/>
    <w:rPr>
      <w:sz w:val="20"/>
      <w:szCs w:val="20"/>
    </w:rPr>
  </w:style>
  <w:style w:type="character" w:customStyle="1" w:styleId="FootnoteTextChar">
    <w:name w:val="Footnote Text Char"/>
    <w:basedOn w:val="DefaultParagraphFont"/>
    <w:link w:val="FootnoteText"/>
    <w:rsid w:val="00800B63"/>
    <w:rPr>
      <w:rFonts w:ascii="Times New Roman" w:eastAsia="Times New Roman" w:hAnsi="Times New Roman" w:cs="Times New Roman"/>
      <w:sz w:val="20"/>
      <w:szCs w:val="20"/>
    </w:rPr>
  </w:style>
  <w:style w:type="character" w:styleId="FootnoteReference">
    <w:name w:val="footnote reference"/>
    <w:rsid w:val="00800B63"/>
    <w:rPr>
      <w:vertAlign w:val="superscript"/>
    </w:rPr>
  </w:style>
  <w:style w:type="paragraph" w:styleId="Header">
    <w:name w:val="header"/>
    <w:basedOn w:val="Normal"/>
    <w:link w:val="HeaderChar"/>
    <w:uiPriority w:val="99"/>
    <w:unhideWhenUsed/>
    <w:rsid w:val="00CB6689"/>
    <w:pPr>
      <w:tabs>
        <w:tab w:val="center" w:pos="4680"/>
        <w:tab w:val="right" w:pos="9360"/>
      </w:tabs>
    </w:pPr>
  </w:style>
  <w:style w:type="character" w:customStyle="1" w:styleId="HeaderChar">
    <w:name w:val="Header Char"/>
    <w:basedOn w:val="DefaultParagraphFont"/>
    <w:link w:val="Header"/>
    <w:uiPriority w:val="99"/>
    <w:rsid w:val="00CB668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B6689"/>
    <w:pPr>
      <w:tabs>
        <w:tab w:val="center" w:pos="4680"/>
        <w:tab w:val="right" w:pos="9360"/>
      </w:tabs>
    </w:pPr>
  </w:style>
  <w:style w:type="character" w:customStyle="1" w:styleId="FooterChar">
    <w:name w:val="Footer Char"/>
    <w:basedOn w:val="DefaultParagraphFont"/>
    <w:link w:val="Footer"/>
    <w:uiPriority w:val="99"/>
    <w:rsid w:val="00CB6689"/>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0B6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00B63"/>
    <w:pPr>
      <w:keepNext/>
      <w:outlineLvl w:val="0"/>
    </w:pPr>
    <w:rPr>
      <w:b/>
      <w:bCs/>
      <w:color w:val="0000FF"/>
      <w:sz w:val="30"/>
    </w:rPr>
  </w:style>
  <w:style w:type="paragraph" w:styleId="Heading2">
    <w:name w:val="heading 2"/>
    <w:basedOn w:val="Normal"/>
    <w:next w:val="Normal"/>
    <w:link w:val="Heading2Char"/>
    <w:qFormat/>
    <w:rsid w:val="00800B63"/>
    <w:pPr>
      <w:keepNext/>
      <w:outlineLvl w:val="1"/>
    </w:pPr>
    <w:rPr>
      <w:i/>
      <w:iCs/>
      <w:color w:val="0000FF"/>
      <w:sz w:val="30"/>
    </w:rPr>
  </w:style>
  <w:style w:type="paragraph" w:styleId="Heading3">
    <w:name w:val="heading 3"/>
    <w:basedOn w:val="Normal"/>
    <w:next w:val="Normal"/>
    <w:link w:val="Heading3Char"/>
    <w:qFormat/>
    <w:rsid w:val="00800B63"/>
    <w:pPr>
      <w:keepNext/>
      <w:outlineLvl w:val="2"/>
    </w:pPr>
    <w:rPr>
      <w:b/>
      <w:bCs/>
      <w:color w:val="0000FF"/>
      <w:sz w:val="28"/>
    </w:rPr>
  </w:style>
  <w:style w:type="paragraph" w:styleId="Heading5">
    <w:name w:val="heading 5"/>
    <w:basedOn w:val="Normal"/>
    <w:next w:val="Normal"/>
    <w:link w:val="Heading5Char"/>
    <w:qFormat/>
    <w:rsid w:val="00800B63"/>
    <w:pPr>
      <w:keepNext/>
      <w:jc w:val="center"/>
      <w:outlineLvl w:val="4"/>
    </w:pPr>
    <w:rPr>
      <w:i/>
      <w:i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00B63"/>
    <w:rPr>
      <w:rFonts w:ascii="Times New Roman" w:eastAsia="Times New Roman" w:hAnsi="Times New Roman" w:cs="Times New Roman"/>
      <w:b/>
      <w:bCs/>
      <w:color w:val="0000FF"/>
      <w:sz w:val="30"/>
      <w:szCs w:val="24"/>
    </w:rPr>
  </w:style>
  <w:style w:type="character" w:customStyle="1" w:styleId="Heading2Char">
    <w:name w:val="Heading 2 Char"/>
    <w:basedOn w:val="DefaultParagraphFont"/>
    <w:link w:val="Heading2"/>
    <w:rsid w:val="00800B63"/>
    <w:rPr>
      <w:rFonts w:ascii="Times New Roman" w:eastAsia="Times New Roman" w:hAnsi="Times New Roman" w:cs="Times New Roman"/>
      <w:i/>
      <w:iCs/>
      <w:color w:val="0000FF"/>
      <w:sz w:val="30"/>
      <w:szCs w:val="24"/>
    </w:rPr>
  </w:style>
  <w:style w:type="character" w:customStyle="1" w:styleId="Heading3Char">
    <w:name w:val="Heading 3 Char"/>
    <w:basedOn w:val="DefaultParagraphFont"/>
    <w:link w:val="Heading3"/>
    <w:rsid w:val="00800B63"/>
    <w:rPr>
      <w:rFonts w:ascii="Times New Roman" w:eastAsia="Times New Roman" w:hAnsi="Times New Roman" w:cs="Times New Roman"/>
      <w:b/>
      <w:bCs/>
      <w:color w:val="0000FF"/>
      <w:sz w:val="28"/>
      <w:szCs w:val="24"/>
    </w:rPr>
  </w:style>
  <w:style w:type="character" w:customStyle="1" w:styleId="Heading5Char">
    <w:name w:val="Heading 5 Char"/>
    <w:basedOn w:val="DefaultParagraphFont"/>
    <w:link w:val="Heading5"/>
    <w:rsid w:val="00800B63"/>
    <w:rPr>
      <w:rFonts w:ascii="Times New Roman" w:eastAsia="Times New Roman" w:hAnsi="Times New Roman" w:cs="Times New Roman"/>
      <w:i/>
      <w:iCs/>
      <w:color w:val="0000FF"/>
      <w:sz w:val="24"/>
      <w:szCs w:val="24"/>
    </w:rPr>
  </w:style>
  <w:style w:type="paragraph" w:customStyle="1" w:styleId="Textbody">
    <w:name w:val="Text body"/>
    <w:basedOn w:val="Normal"/>
    <w:rsid w:val="00800B63"/>
    <w:pPr>
      <w:widowControl w:val="0"/>
      <w:suppressAutoHyphens/>
      <w:autoSpaceDN w:val="0"/>
      <w:spacing w:after="120"/>
      <w:textAlignment w:val="baseline"/>
    </w:pPr>
    <w:rPr>
      <w:rFonts w:eastAsia="SimSun" w:cs="Mangal"/>
      <w:kern w:val="3"/>
      <w:lang w:eastAsia="zh-CN" w:bidi="hi-IN"/>
    </w:rPr>
  </w:style>
  <w:style w:type="paragraph" w:styleId="FootnoteText">
    <w:name w:val="footnote text"/>
    <w:basedOn w:val="Normal"/>
    <w:link w:val="FootnoteTextChar"/>
    <w:rsid w:val="00800B63"/>
    <w:rPr>
      <w:sz w:val="20"/>
      <w:szCs w:val="20"/>
    </w:rPr>
  </w:style>
  <w:style w:type="character" w:customStyle="1" w:styleId="FootnoteTextChar">
    <w:name w:val="Footnote Text Char"/>
    <w:basedOn w:val="DefaultParagraphFont"/>
    <w:link w:val="FootnoteText"/>
    <w:rsid w:val="00800B63"/>
    <w:rPr>
      <w:rFonts w:ascii="Times New Roman" w:eastAsia="Times New Roman" w:hAnsi="Times New Roman" w:cs="Times New Roman"/>
      <w:sz w:val="20"/>
      <w:szCs w:val="20"/>
    </w:rPr>
  </w:style>
  <w:style w:type="character" w:styleId="FootnoteReference">
    <w:name w:val="footnote reference"/>
    <w:rsid w:val="00800B63"/>
    <w:rPr>
      <w:vertAlign w:val="superscript"/>
    </w:rPr>
  </w:style>
  <w:style w:type="paragraph" w:styleId="Header">
    <w:name w:val="header"/>
    <w:basedOn w:val="Normal"/>
    <w:link w:val="HeaderChar"/>
    <w:uiPriority w:val="99"/>
    <w:unhideWhenUsed/>
    <w:rsid w:val="00CB6689"/>
    <w:pPr>
      <w:tabs>
        <w:tab w:val="center" w:pos="4680"/>
        <w:tab w:val="right" w:pos="9360"/>
      </w:tabs>
    </w:pPr>
  </w:style>
  <w:style w:type="character" w:customStyle="1" w:styleId="HeaderChar">
    <w:name w:val="Header Char"/>
    <w:basedOn w:val="DefaultParagraphFont"/>
    <w:link w:val="Header"/>
    <w:uiPriority w:val="99"/>
    <w:rsid w:val="00CB668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B6689"/>
    <w:pPr>
      <w:tabs>
        <w:tab w:val="center" w:pos="4680"/>
        <w:tab w:val="right" w:pos="9360"/>
      </w:tabs>
    </w:pPr>
  </w:style>
  <w:style w:type="character" w:customStyle="1" w:styleId="FooterChar">
    <w:name w:val="Footer Char"/>
    <w:basedOn w:val="DefaultParagraphFont"/>
    <w:link w:val="Footer"/>
    <w:uiPriority w:val="99"/>
    <w:rsid w:val="00CB668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7</Pages>
  <Words>1980</Words>
  <Characters>11287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dcterms:created xsi:type="dcterms:W3CDTF">2025-11-13T07:11:00Z</dcterms:created>
  <dcterms:modified xsi:type="dcterms:W3CDTF">2025-11-15T13:44:00Z</dcterms:modified>
</cp:coreProperties>
</file>